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40A14" w14:textId="77777777" w:rsidR="003103EB" w:rsidRDefault="008350A9" w:rsidP="00AF76B4">
      <w:pPr>
        <w:rPr>
          <w:sz w:val="16"/>
          <w:szCs w:val="16"/>
        </w:rPr>
      </w:pPr>
      <w:r>
        <w:rPr>
          <w:noProof/>
          <w:sz w:val="16"/>
          <w:szCs w:val="16"/>
          <w:lang w:eastAsia="fr-FR"/>
        </w:rPr>
        <w:drawing>
          <wp:anchor distT="0" distB="0" distL="114300" distR="114300" simplePos="0" relativeHeight="251662336" behindDoc="0" locked="0" layoutInCell="1" allowOverlap="1" wp14:anchorId="48128A04" wp14:editId="49247A23">
            <wp:simplePos x="390525" y="457200"/>
            <wp:positionH relativeFrom="column">
              <wp:align>left</wp:align>
            </wp:positionH>
            <wp:positionV relativeFrom="paragraph">
              <wp:align>top</wp:align>
            </wp:positionV>
            <wp:extent cx="2533650" cy="1047256"/>
            <wp:effectExtent l="0" t="0" r="0" b="635"/>
            <wp:wrapSquare wrapText="bothSides"/>
            <wp:docPr id="2" name="Image 1" descr="Logo ORPI Sans la devi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RPI Sans la devis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33650" cy="1047256"/>
                    </a:xfrm>
                    <a:prstGeom prst="rect">
                      <a:avLst/>
                    </a:prstGeom>
                  </pic:spPr>
                </pic:pic>
              </a:graphicData>
            </a:graphic>
          </wp:anchor>
        </w:drawing>
      </w:r>
    </w:p>
    <w:p w14:paraId="6550333C" w14:textId="77777777" w:rsidR="003103EB" w:rsidRDefault="003103EB" w:rsidP="008350A9">
      <w:pPr>
        <w:ind w:left="-142"/>
        <w:rPr>
          <w:sz w:val="16"/>
          <w:szCs w:val="16"/>
        </w:rPr>
      </w:pPr>
    </w:p>
    <w:p w14:paraId="55475275" w14:textId="4412C1FD" w:rsidR="00623DA2" w:rsidRDefault="00F821D5" w:rsidP="003103EB">
      <w:pPr>
        <w:ind w:left="-142" w:firstLine="708"/>
        <w:rPr>
          <w:sz w:val="16"/>
          <w:szCs w:val="16"/>
        </w:rPr>
      </w:pPr>
      <w:r>
        <w:rPr>
          <w:noProof/>
          <w:sz w:val="16"/>
          <w:szCs w:val="16"/>
          <w:lang w:eastAsia="fr-FR"/>
        </w:rPr>
        <mc:AlternateContent>
          <mc:Choice Requires="wps">
            <w:drawing>
              <wp:anchor distT="0" distB="0" distL="114300" distR="114300" simplePos="0" relativeHeight="251661312" behindDoc="0" locked="0" layoutInCell="1" allowOverlap="1" wp14:anchorId="2832CA4D" wp14:editId="090775A2">
                <wp:simplePos x="0" y="0"/>
                <wp:positionH relativeFrom="column">
                  <wp:posOffset>194310</wp:posOffset>
                </wp:positionH>
                <wp:positionV relativeFrom="paragraph">
                  <wp:posOffset>507577</wp:posOffset>
                </wp:positionV>
                <wp:extent cx="6391275" cy="516467"/>
                <wp:effectExtent l="0" t="0" r="9525" b="1714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516467"/>
                        </a:xfrm>
                        <a:prstGeom prst="rect">
                          <a:avLst/>
                        </a:prstGeom>
                        <a:solidFill>
                          <a:srgbClr val="FFFFFF"/>
                        </a:solidFill>
                        <a:ln w="9525">
                          <a:solidFill>
                            <a:schemeClr val="bg1">
                              <a:lumMod val="50000"/>
                              <a:lumOff val="0"/>
                            </a:schemeClr>
                          </a:solidFill>
                          <a:miter lim="800000"/>
                          <a:headEnd/>
                          <a:tailEnd/>
                        </a:ln>
                      </wps:spPr>
                      <wps:txbx>
                        <w:txbxContent>
                          <w:p w14:paraId="3F87C211" w14:textId="17715989" w:rsidR="00802594" w:rsidRPr="008A14A0" w:rsidRDefault="00802594" w:rsidP="0050165D">
                            <w:pPr>
                              <w:spacing w:before="240"/>
                              <w:jc w:val="center"/>
                              <w:rPr>
                                <w:rFonts w:ascii="Calibri Light" w:hAnsi="Calibri Light" w:cs="Calibri Light"/>
                                <w:b/>
                                <w:bCs/>
                                <w:color w:val="D20025"/>
                                <w:sz w:val="28"/>
                                <w:szCs w:val="28"/>
                              </w:rPr>
                            </w:pPr>
                            <w:r w:rsidRPr="008A14A0">
                              <w:rPr>
                                <w:rFonts w:ascii="Calibri Light" w:hAnsi="Calibri Light" w:cs="Calibri Light"/>
                                <w:b/>
                                <w:bCs/>
                                <w:color w:val="D20025"/>
                                <w:sz w:val="28"/>
                                <w:szCs w:val="28"/>
                              </w:rPr>
                              <w:t>BAR</w:t>
                            </w:r>
                            <w:r w:rsidR="00F821D5" w:rsidRPr="008A14A0">
                              <w:rPr>
                                <w:rFonts w:ascii="Calibri Light" w:hAnsi="Calibri Light" w:cs="Calibri Light"/>
                                <w:b/>
                                <w:bCs/>
                                <w:color w:val="D20025"/>
                                <w:sz w:val="28"/>
                                <w:szCs w:val="28"/>
                              </w:rPr>
                              <w:t>E</w:t>
                            </w:r>
                            <w:r w:rsidRPr="008A14A0">
                              <w:rPr>
                                <w:rFonts w:ascii="Calibri Light" w:hAnsi="Calibri Light" w:cs="Calibri Light"/>
                                <w:b/>
                                <w:bCs/>
                                <w:color w:val="D20025"/>
                                <w:sz w:val="28"/>
                                <w:szCs w:val="28"/>
                              </w:rPr>
                              <w:t xml:space="preserve">ME DES HONORAIRES AU </w:t>
                            </w:r>
                            <w:r w:rsidR="00F821D5" w:rsidRPr="008A14A0">
                              <w:rPr>
                                <w:rFonts w:ascii="Calibri Light" w:hAnsi="Calibri Light" w:cs="Calibri Light"/>
                                <w:b/>
                                <w:bCs/>
                                <w:color w:val="D20025"/>
                                <w:sz w:val="28"/>
                                <w:szCs w:val="28"/>
                              </w:rPr>
                              <w:t>1</w:t>
                            </w:r>
                            <w:r w:rsidR="00F821D5" w:rsidRPr="008A14A0">
                              <w:rPr>
                                <w:rFonts w:ascii="Calibri Light" w:hAnsi="Calibri Light" w:cs="Calibri Light"/>
                                <w:b/>
                                <w:bCs/>
                                <w:color w:val="D20025"/>
                                <w:sz w:val="28"/>
                                <w:szCs w:val="28"/>
                                <w:vertAlign w:val="superscript"/>
                              </w:rPr>
                              <w:t>er</w:t>
                            </w:r>
                            <w:r w:rsidR="00F821D5" w:rsidRPr="008A14A0">
                              <w:rPr>
                                <w:rFonts w:ascii="Calibri Light" w:hAnsi="Calibri Light" w:cs="Calibri Light"/>
                                <w:b/>
                                <w:bCs/>
                                <w:color w:val="D20025"/>
                                <w:sz w:val="28"/>
                                <w:szCs w:val="28"/>
                              </w:rPr>
                              <w:t xml:space="preserve"> SEPTEMBRE </w:t>
                            </w:r>
                            <w:r w:rsidR="008A14A0" w:rsidRPr="008A14A0">
                              <w:rPr>
                                <w:rFonts w:ascii="Calibri Light" w:hAnsi="Calibri Light" w:cs="Calibri Light"/>
                                <w:b/>
                                <w:bCs/>
                                <w:color w:val="D20025"/>
                                <w:sz w:val="28"/>
                                <w:szCs w:val="28"/>
                              </w:rPr>
                              <w:t>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32CA4D" id="_x0000_t202" coordsize="21600,21600" o:spt="202" path="m,l,21600r21600,l21600,xe">
                <v:stroke joinstyle="miter"/>
                <v:path gradientshapeok="t" o:connecttype="rect"/>
              </v:shapetype>
              <v:shape id="Text Box 4" o:spid="_x0000_s1026" type="#_x0000_t202" style="position:absolute;left:0;text-align:left;margin-left:15.3pt;margin-top:39.95pt;width:503.25pt;height:4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" strokecolor="#7f7f7f [1612]">
                <v:textbox>
                  <w:txbxContent>
                    <w:p w14:paraId="3F87C211" w14:textId="17715989" w:rsidR="00802594" w:rsidRPr="008A14A0" w:rsidRDefault="00802594" w:rsidP="0050165D">
                      <w:pPr>
                        <w:spacing w:before="240"/>
                        <w:jc w:val="center"/>
                        <w:rPr>
                          <w:rFonts w:ascii="Calibri Light" w:hAnsi="Calibri Light" w:cs="Calibri Light"/>
                          <w:b/>
                          <w:bCs/>
                          <w:color w:val="D20025"/>
                          <w:sz w:val="28"/>
                          <w:szCs w:val="28"/>
                        </w:rPr>
                      </w:pPr>
                      <w:r w:rsidRPr="008A14A0">
                        <w:rPr>
                          <w:rFonts w:ascii="Calibri Light" w:hAnsi="Calibri Light" w:cs="Calibri Light"/>
                          <w:b/>
                          <w:bCs/>
                          <w:color w:val="D20025"/>
                          <w:sz w:val="28"/>
                          <w:szCs w:val="28"/>
                        </w:rPr>
                        <w:t>BAR</w:t>
                      </w:r>
                      <w:r w:rsidR="00F821D5" w:rsidRPr="008A14A0">
                        <w:rPr>
                          <w:rFonts w:ascii="Calibri Light" w:hAnsi="Calibri Light" w:cs="Calibri Light"/>
                          <w:b/>
                          <w:bCs/>
                          <w:color w:val="D20025"/>
                          <w:sz w:val="28"/>
                          <w:szCs w:val="28"/>
                        </w:rPr>
                        <w:t>E</w:t>
                      </w:r>
                      <w:r w:rsidRPr="008A14A0">
                        <w:rPr>
                          <w:rFonts w:ascii="Calibri Light" w:hAnsi="Calibri Light" w:cs="Calibri Light"/>
                          <w:b/>
                          <w:bCs/>
                          <w:color w:val="D20025"/>
                          <w:sz w:val="28"/>
                          <w:szCs w:val="28"/>
                        </w:rPr>
                        <w:t xml:space="preserve">ME DES HONORAIRES AU </w:t>
                      </w:r>
                      <w:r w:rsidR="00F821D5" w:rsidRPr="008A14A0">
                        <w:rPr>
                          <w:rFonts w:ascii="Calibri Light" w:hAnsi="Calibri Light" w:cs="Calibri Light"/>
                          <w:b/>
                          <w:bCs/>
                          <w:color w:val="D20025"/>
                          <w:sz w:val="28"/>
                          <w:szCs w:val="28"/>
                        </w:rPr>
                        <w:t>1</w:t>
                      </w:r>
                      <w:r w:rsidR="00F821D5" w:rsidRPr="008A14A0">
                        <w:rPr>
                          <w:rFonts w:ascii="Calibri Light" w:hAnsi="Calibri Light" w:cs="Calibri Light"/>
                          <w:b/>
                          <w:bCs/>
                          <w:color w:val="D20025"/>
                          <w:sz w:val="28"/>
                          <w:szCs w:val="28"/>
                          <w:vertAlign w:val="superscript"/>
                        </w:rPr>
                        <w:t>er</w:t>
                      </w:r>
                      <w:r w:rsidR="00F821D5" w:rsidRPr="008A14A0">
                        <w:rPr>
                          <w:rFonts w:ascii="Calibri Light" w:hAnsi="Calibri Light" w:cs="Calibri Light"/>
                          <w:b/>
                          <w:bCs/>
                          <w:color w:val="D20025"/>
                          <w:sz w:val="28"/>
                          <w:szCs w:val="28"/>
                        </w:rPr>
                        <w:t xml:space="preserve"> SEPTEMBRE </w:t>
                      </w:r>
                      <w:r w:rsidR="008A14A0" w:rsidRPr="008A14A0">
                        <w:rPr>
                          <w:rFonts w:ascii="Calibri Light" w:hAnsi="Calibri Light" w:cs="Calibri Light"/>
                          <w:b/>
                          <w:bCs/>
                          <w:color w:val="D20025"/>
                          <w:sz w:val="28"/>
                          <w:szCs w:val="28"/>
                        </w:rPr>
                        <w:t>2025</w:t>
                      </w:r>
                    </w:p>
                  </w:txbxContent>
                </v:textbox>
              </v:shape>
            </w:pict>
          </mc:Fallback>
        </mc:AlternateContent>
      </w:r>
      <w:r w:rsidR="003103EB">
        <w:rPr>
          <w:sz w:val="16"/>
          <w:szCs w:val="16"/>
        </w:rPr>
        <w:br w:type="textWrapping" w:clear="all"/>
      </w:r>
    </w:p>
    <w:p w14:paraId="2C332334" w14:textId="1560F7E5" w:rsidR="00521D92" w:rsidRDefault="00521D92">
      <w:pPr>
        <w:rPr>
          <w:sz w:val="16"/>
          <w:szCs w:val="16"/>
        </w:rPr>
      </w:pPr>
    </w:p>
    <w:p w14:paraId="47FBA095" w14:textId="77777777" w:rsidR="0050165D" w:rsidRDefault="0050165D">
      <w:pPr>
        <w:rPr>
          <w:sz w:val="16"/>
          <w:szCs w:val="16"/>
        </w:rPr>
      </w:pPr>
    </w:p>
    <w:tbl>
      <w:tblPr>
        <w:tblStyle w:val="Grilledutableau"/>
        <w:tblW w:w="10682" w:type="dxa"/>
        <w:tblLook w:val="04A0" w:firstRow="1" w:lastRow="0" w:firstColumn="1" w:lastColumn="0" w:noHBand="0" w:noVBand="1"/>
      </w:tblPr>
      <w:tblGrid>
        <w:gridCol w:w="2660"/>
        <w:gridCol w:w="2700"/>
        <w:gridCol w:w="2661"/>
        <w:gridCol w:w="2661"/>
      </w:tblGrid>
      <w:tr w:rsidR="0050165D" w:rsidRPr="00F821D5" w14:paraId="5860BFE3" w14:textId="77777777" w:rsidTr="00906ED5">
        <w:tc>
          <w:tcPr>
            <w:tcW w:w="10682" w:type="dxa"/>
            <w:gridSpan w:val="4"/>
            <w:shd w:val="clear" w:color="auto" w:fill="C00000"/>
          </w:tcPr>
          <w:p w14:paraId="1B4C4787" w14:textId="77777777" w:rsidR="0050165D" w:rsidRPr="00F821D5" w:rsidRDefault="0050165D" w:rsidP="000A769F">
            <w:pPr>
              <w:jc w:val="center"/>
              <w:rPr>
                <w:rFonts w:ascii="Calibri Light" w:hAnsi="Calibri Light" w:cs="Calibri Light"/>
                <w:b/>
                <w:bCs/>
                <w:color w:val="FFFFFF" w:themeColor="background1"/>
              </w:rPr>
            </w:pPr>
            <w:r w:rsidRPr="00F821D5">
              <w:rPr>
                <w:rFonts w:ascii="Calibri Light" w:hAnsi="Calibri Light" w:cs="Calibri Light"/>
                <w:b/>
                <w:bCs/>
                <w:color w:val="FFFFFF" w:themeColor="background1"/>
              </w:rPr>
              <w:t>LOCATIONS A L’ANNEE</w:t>
            </w:r>
          </w:p>
        </w:tc>
      </w:tr>
      <w:tr w:rsidR="0050165D" w:rsidRPr="00F821D5" w14:paraId="43599002" w14:textId="77777777" w:rsidTr="000A769F">
        <w:tc>
          <w:tcPr>
            <w:tcW w:w="10682" w:type="dxa"/>
            <w:gridSpan w:val="4"/>
            <w:tcBorders>
              <w:bottom w:val="single" w:sz="4" w:space="0" w:color="auto"/>
            </w:tcBorders>
          </w:tcPr>
          <w:p w14:paraId="12AE4A00" w14:textId="77777777" w:rsidR="0050165D" w:rsidRPr="00F821D5" w:rsidRDefault="0050165D" w:rsidP="000A769F">
            <w:pPr>
              <w:rPr>
                <w:rFonts w:ascii="Calibri Light" w:hAnsi="Calibri Light" w:cs="Calibri Light"/>
              </w:rPr>
            </w:pPr>
          </w:p>
        </w:tc>
      </w:tr>
      <w:tr w:rsidR="0050165D" w:rsidRPr="00F821D5" w14:paraId="1FFE035D" w14:textId="77777777" w:rsidTr="000A769F">
        <w:tc>
          <w:tcPr>
            <w:tcW w:w="2660" w:type="dxa"/>
            <w:shd w:val="clear" w:color="auto" w:fill="D9D9D9" w:themeFill="background1" w:themeFillShade="D9"/>
          </w:tcPr>
          <w:p w14:paraId="5DF6646E" w14:textId="77777777" w:rsidR="0050165D" w:rsidRPr="00F821D5" w:rsidRDefault="0050165D" w:rsidP="000A769F">
            <w:pPr>
              <w:jc w:val="center"/>
              <w:rPr>
                <w:rFonts w:ascii="Calibri Light" w:hAnsi="Calibri Light" w:cs="Calibri Light"/>
              </w:rPr>
            </w:pPr>
          </w:p>
        </w:tc>
        <w:tc>
          <w:tcPr>
            <w:tcW w:w="2700" w:type="dxa"/>
            <w:shd w:val="clear" w:color="auto" w:fill="D9D9D9" w:themeFill="background1" w:themeFillShade="D9"/>
          </w:tcPr>
          <w:p w14:paraId="5077C9A5" w14:textId="77777777" w:rsidR="0050165D" w:rsidRPr="00F821D5" w:rsidRDefault="0050165D" w:rsidP="000A769F">
            <w:pPr>
              <w:jc w:val="center"/>
              <w:rPr>
                <w:rFonts w:ascii="Calibri Light" w:hAnsi="Calibri Light" w:cs="Calibri Light"/>
              </w:rPr>
            </w:pPr>
            <w:r w:rsidRPr="00F821D5">
              <w:rPr>
                <w:rFonts w:ascii="Calibri Light" w:hAnsi="Calibri Light" w:cs="Calibri Light"/>
              </w:rPr>
              <w:t>A la charge du Bailleur</w:t>
            </w:r>
          </w:p>
        </w:tc>
        <w:tc>
          <w:tcPr>
            <w:tcW w:w="5322" w:type="dxa"/>
            <w:gridSpan w:val="2"/>
            <w:shd w:val="clear" w:color="auto" w:fill="D9D9D9" w:themeFill="background1" w:themeFillShade="D9"/>
          </w:tcPr>
          <w:p w14:paraId="1E7F982F" w14:textId="77777777" w:rsidR="0050165D" w:rsidRPr="00F821D5" w:rsidRDefault="0050165D" w:rsidP="000A769F">
            <w:pPr>
              <w:jc w:val="center"/>
              <w:rPr>
                <w:rFonts w:ascii="Calibri Light" w:hAnsi="Calibri Light" w:cs="Calibri Light"/>
              </w:rPr>
            </w:pPr>
            <w:r w:rsidRPr="00F821D5">
              <w:rPr>
                <w:rFonts w:ascii="Calibri Light" w:hAnsi="Calibri Light" w:cs="Calibri Light"/>
              </w:rPr>
              <w:t xml:space="preserve">Due par chacune des parties </w:t>
            </w:r>
            <w:r w:rsidRPr="00F821D5">
              <w:rPr>
                <w:rFonts w:ascii="Calibri Light" w:eastAsia="Batang" w:hAnsi="Calibri Light" w:cs="Calibri Light"/>
              </w:rPr>
              <w:t>*</w:t>
            </w:r>
          </w:p>
        </w:tc>
      </w:tr>
      <w:tr w:rsidR="0050165D" w:rsidRPr="00F821D5" w14:paraId="39AD728B" w14:textId="77777777" w:rsidTr="000A769F">
        <w:tc>
          <w:tcPr>
            <w:tcW w:w="2660" w:type="dxa"/>
          </w:tcPr>
          <w:p w14:paraId="6ED3DAC7" w14:textId="77777777" w:rsidR="0050165D" w:rsidRPr="00F821D5" w:rsidRDefault="0050165D" w:rsidP="000A769F">
            <w:pPr>
              <w:jc w:val="center"/>
              <w:rPr>
                <w:rFonts w:ascii="Calibri Light" w:hAnsi="Calibri Light" w:cs="Calibri Light"/>
              </w:rPr>
            </w:pPr>
            <w:r w:rsidRPr="00F821D5">
              <w:rPr>
                <w:rFonts w:ascii="Calibri Light" w:hAnsi="Calibri Light" w:cs="Calibri Light"/>
              </w:rPr>
              <w:t>Surface Habitable en m²</w:t>
            </w:r>
          </w:p>
        </w:tc>
        <w:tc>
          <w:tcPr>
            <w:tcW w:w="2700" w:type="dxa"/>
          </w:tcPr>
          <w:p w14:paraId="507CF5E2" w14:textId="77777777" w:rsidR="0050165D" w:rsidRPr="00F821D5" w:rsidRDefault="0050165D" w:rsidP="000A769F">
            <w:pPr>
              <w:jc w:val="center"/>
              <w:rPr>
                <w:rFonts w:ascii="Calibri Light" w:hAnsi="Calibri Light" w:cs="Calibri Light"/>
              </w:rPr>
            </w:pPr>
            <w:r w:rsidRPr="00F821D5">
              <w:rPr>
                <w:rFonts w:ascii="Calibri Light" w:hAnsi="Calibri Light" w:cs="Calibri Light"/>
              </w:rPr>
              <w:t>Honoraires de Négociation TTC</w:t>
            </w:r>
          </w:p>
        </w:tc>
        <w:tc>
          <w:tcPr>
            <w:tcW w:w="2661" w:type="dxa"/>
          </w:tcPr>
          <w:p w14:paraId="64F1C706" w14:textId="77777777" w:rsidR="0050165D" w:rsidRPr="00F821D5" w:rsidRDefault="0050165D" w:rsidP="000A769F">
            <w:pPr>
              <w:jc w:val="center"/>
              <w:rPr>
                <w:rFonts w:ascii="Calibri Light" w:hAnsi="Calibri Light" w:cs="Calibri Light"/>
              </w:rPr>
            </w:pPr>
            <w:r w:rsidRPr="00F821D5">
              <w:rPr>
                <w:rFonts w:ascii="Calibri Light" w:hAnsi="Calibri Light" w:cs="Calibri Light"/>
              </w:rPr>
              <w:t>Honoraires de rédaction de bail TTC</w:t>
            </w:r>
          </w:p>
        </w:tc>
        <w:tc>
          <w:tcPr>
            <w:tcW w:w="2661" w:type="dxa"/>
          </w:tcPr>
          <w:p w14:paraId="2A6D2EE9" w14:textId="77777777" w:rsidR="0050165D" w:rsidRPr="00F821D5" w:rsidRDefault="0050165D" w:rsidP="000A769F">
            <w:pPr>
              <w:jc w:val="center"/>
              <w:rPr>
                <w:rFonts w:ascii="Calibri Light" w:hAnsi="Calibri Light" w:cs="Calibri Light"/>
              </w:rPr>
            </w:pPr>
            <w:r w:rsidRPr="00F821D5">
              <w:rPr>
                <w:rFonts w:ascii="Calibri Light" w:hAnsi="Calibri Light" w:cs="Calibri Light"/>
              </w:rPr>
              <w:t>Honoraires d’état des lieux TTC</w:t>
            </w:r>
          </w:p>
        </w:tc>
      </w:tr>
      <w:tr w:rsidR="0050165D" w:rsidRPr="00F821D5" w14:paraId="6AD9B5B7" w14:textId="77777777" w:rsidTr="000A769F">
        <w:tc>
          <w:tcPr>
            <w:tcW w:w="2660" w:type="dxa"/>
          </w:tcPr>
          <w:p w14:paraId="4E10066D" w14:textId="122557E6" w:rsidR="0050165D" w:rsidRPr="00F821D5" w:rsidRDefault="0050165D" w:rsidP="000A769F">
            <w:pPr>
              <w:rPr>
                <w:rFonts w:ascii="Calibri Light" w:hAnsi="Calibri Light" w:cs="Calibri Light"/>
              </w:rPr>
            </w:pPr>
            <w:r w:rsidRPr="00F821D5">
              <w:rPr>
                <w:rFonts w:ascii="Calibri Light" w:hAnsi="Calibri Light" w:cs="Calibri Light"/>
              </w:rPr>
              <w:t xml:space="preserve">0 à </w:t>
            </w:r>
            <w:r w:rsidR="00134904" w:rsidRPr="00F821D5">
              <w:rPr>
                <w:rFonts w:ascii="Calibri Light" w:hAnsi="Calibri Light" w:cs="Calibri Light"/>
              </w:rPr>
              <w:t>5</w:t>
            </w:r>
            <w:r w:rsidRPr="00F821D5">
              <w:rPr>
                <w:rFonts w:ascii="Calibri Light" w:hAnsi="Calibri Light" w:cs="Calibri Light"/>
              </w:rPr>
              <w:t>0 m²</w:t>
            </w:r>
          </w:p>
        </w:tc>
        <w:tc>
          <w:tcPr>
            <w:tcW w:w="2700" w:type="dxa"/>
            <w:vAlign w:val="center"/>
          </w:tcPr>
          <w:p w14:paraId="57D36BD2" w14:textId="645D3AE1" w:rsidR="0050165D" w:rsidRPr="00F821D5" w:rsidRDefault="00134904" w:rsidP="000A769F">
            <w:pPr>
              <w:jc w:val="center"/>
              <w:rPr>
                <w:rFonts w:ascii="Calibri Light" w:hAnsi="Calibri Light" w:cs="Calibri Light"/>
              </w:rPr>
            </w:pPr>
            <w:r w:rsidRPr="00F821D5">
              <w:rPr>
                <w:rFonts w:ascii="Calibri Light" w:hAnsi="Calibri Light" w:cs="Calibri Light"/>
              </w:rPr>
              <w:t>50</w:t>
            </w:r>
            <w:r w:rsidR="0050165D" w:rsidRPr="00F821D5">
              <w:rPr>
                <w:rFonts w:ascii="Calibri Light" w:hAnsi="Calibri Light" w:cs="Calibri Light"/>
              </w:rPr>
              <w:t xml:space="preserve"> €</w:t>
            </w:r>
          </w:p>
        </w:tc>
        <w:tc>
          <w:tcPr>
            <w:tcW w:w="2661" w:type="dxa"/>
            <w:vAlign w:val="center"/>
          </w:tcPr>
          <w:p w14:paraId="64DC4A87" w14:textId="77777777" w:rsidR="0050165D" w:rsidRPr="00F821D5" w:rsidRDefault="0050165D" w:rsidP="000A769F">
            <w:pPr>
              <w:jc w:val="center"/>
              <w:rPr>
                <w:rFonts w:ascii="Calibri Light" w:hAnsi="Calibri Light" w:cs="Calibri Light"/>
              </w:rPr>
            </w:pPr>
            <w:r w:rsidRPr="00F821D5">
              <w:rPr>
                <w:rFonts w:ascii="Calibri Light" w:hAnsi="Calibri Light" w:cs="Calibri Light"/>
              </w:rPr>
              <w:t>8 € x m²</w:t>
            </w:r>
          </w:p>
        </w:tc>
        <w:tc>
          <w:tcPr>
            <w:tcW w:w="2661" w:type="dxa"/>
            <w:vAlign w:val="center"/>
          </w:tcPr>
          <w:p w14:paraId="722404D1" w14:textId="77777777" w:rsidR="0050165D" w:rsidRPr="00F821D5" w:rsidRDefault="0050165D" w:rsidP="000A769F">
            <w:pPr>
              <w:jc w:val="center"/>
              <w:rPr>
                <w:rFonts w:ascii="Calibri Light" w:hAnsi="Calibri Light" w:cs="Calibri Light"/>
              </w:rPr>
            </w:pPr>
            <w:r w:rsidRPr="00F821D5">
              <w:rPr>
                <w:rFonts w:ascii="Calibri Light" w:hAnsi="Calibri Light" w:cs="Calibri Light"/>
              </w:rPr>
              <w:t>3 € m²</w:t>
            </w:r>
          </w:p>
        </w:tc>
      </w:tr>
      <w:tr w:rsidR="0050165D" w:rsidRPr="00F821D5" w14:paraId="55B7B13F" w14:textId="77777777" w:rsidTr="000A769F">
        <w:tc>
          <w:tcPr>
            <w:tcW w:w="2660" w:type="dxa"/>
          </w:tcPr>
          <w:p w14:paraId="3D1D2DFC" w14:textId="34D435F1" w:rsidR="0050165D" w:rsidRPr="00F821D5" w:rsidRDefault="00134904" w:rsidP="000A769F">
            <w:pPr>
              <w:rPr>
                <w:rFonts w:ascii="Calibri Light" w:hAnsi="Calibri Light" w:cs="Calibri Light"/>
              </w:rPr>
            </w:pPr>
            <w:r w:rsidRPr="00F821D5">
              <w:rPr>
                <w:rFonts w:ascii="Calibri Light" w:hAnsi="Calibri Light" w:cs="Calibri Light"/>
              </w:rPr>
              <w:t>5</w:t>
            </w:r>
            <w:r w:rsidR="0050165D" w:rsidRPr="00F821D5">
              <w:rPr>
                <w:rFonts w:ascii="Calibri Light" w:hAnsi="Calibri Light" w:cs="Calibri Light"/>
              </w:rPr>
              <w:t>1m² à 70m²</w:t>
            </w:r>
          </w:p>
        </w:tc>
        <w:tc>
          <w:tcPr>
            <w:tcW w:w="2700" w:type="dxa"/>
            <w:vAlign w:val="center"/>
          </w:tcPr>
          <w:p w14:paraId="2379E3CE" w14:textId="4A3ED997" w:rsidR="0050165D" w:rsidRPr="00F821D5" w:rsidRDefault="00134904" w:rsidP="000A769F">
            <w:pPr>
              <w:jc w:val="center"/>
              <w:rPr>
                <w:rFonts w:ascii="Calibri Light" w:hAnsi="Calibri Light" w:cs="Calibri Light"/>
              </w:rPr>
            </w:pPr>
            <w:r w:rsidRPr="00F821D5">
              <w:rPr>
                <w:rFonts w:ascii="Calibri Light" w:hAnsi="Calibri Light" w:cs="Calibri Light"/>
              </w:rPr>
              <w:t>50</w:t>
            </w:r>
            <w:r w:rsidR="0050165D" w:rsidRPr="00F821D5">
              <w:rPr>
                <w:rFonts w:ascii="Calibri Light" w:hAnsi="Calibri Light" w:cs="Calibri Light"/>
              </w:rPr>
              <w:t xml:space="preserve"> €</w:t>
            </w:r>
          </w:p>
        </w:tc>
        <w:tc>
          <w:tcPr>
            <w:tcW w:w="2661" w:type="dxa"/>
            <w:vAlign w:val="center"/>
          </w:tcPr>
          <w:p w14:paraId="162525B6" w14:textId="4B8DC518" w:rsidR="0050165D" w:rsidRPr="00F821D5" w:rsidRDefault="00324A50" w:rsidP="000A769F">
            <w:pPr>
              <w:jc w:val="center"/>
              <w:rPr>
                <w:rFonts w:ascii="Calibri Light" w:hAnsi="Calibri Light" w:cs="Calibri Light"/>
              </w:rPr>
            </w:pPr>
            <w:r>
              <w:rPr>
                <w:rFonts w:ascii="Calibri Light" w:hAnsi="Calibri Light" w:cs="Calibri Light"/>
              </w:rPr>
              <w:t xml:space="preserve">7 </w:t>
            </w:r>
            <w:r w:rsidR="0050165D" w:rsidRPr="00F821D5">
              <w:rPr>
                <w:rFonts w:ascii="Calibri Light" w:hAnsi="Calibri Light" w:cs="Calibri Light"/>
              </w:rPr>
              <w:t>€ x m²</w:t>
            </w:r>
          </w:p>
        </w:tc>
        <w:tc>
          <w:tcPr>
            <w:tcW w:w="2661" w:type="dxa"/>
            <w:vAlign w:val="center"/>
          </w:tcPr>
          <w:p w14:paraId="2A2482B9" w14:textId="77777777" w:rsidR="0050165D" w:rsidRPr="00F821D5" w:rsidRDefault="0050165D" w:rsidP="000A769F">
            <w:pPr>
              <w:jc w:val="center"/>
              <w:rPr>
                <w:rFonts w:ascii="Calibri Light" w:hAnsi="Calibri Light" w:cs="Calibri Light"/>
              </w:rPr>
            </w:pPr>
            <w:r w:rsidRPr="00F821D5">
              <w:rPr>
                <w:rFonts w:ascii="Calibri Light" w:hAnsi="Calibri Light" w:cs="Calibri Light"/>
              </w:rPr>
              <w:t>3 € m²</w:t>
            </w:r>
          </w:p>
        </w:tc>
      </w:tr>
      <w:tr w:rsidR="0050165D" w:rsidRPr="00F821D5" w14:paraId="34811B1F" w14:textId="77777777" w:rsidTr="000A769F">
        <w:tc>
          <w:tcPr>
            <w:tcW w:w="2660" w:type="dxa"/>
          </w:tcPr>
          <w:p w14:paraId="0317A704" w14:textId="77777777" w:rsidR="0050165D" w:rsidRPr="00F821D5" w:rsidRDefault="0050165D" w:rsidP="000A769F">
            <w:pPr>
              <w:rPr>
                <w:rFonts w:ascii="Calibri Light" w:hAnsi="Calibri Light" w:cs="Calibri Light"/>
              </w:rPr>
            </w:pPr>
            <w:r w:rsidRPr="00F821D5">
              <w:rPr>
                <w:rFonts w:ascii="Calibri Light" w:hAnsi="Calibri Light" w:cs="Calibri Light"/>
              </w:rPr>
              <w:t>71m² à 100 m²</w:t>
            </w:r>
          </w:p>
        </w:tc>
        <w:tc>
          <w:tcPr>
            <w:tcW w:w="2700" w:type="dxa"/>
            <w:vAlign w:val="center"/>
          </w:tcPr>
          <w:p w14:paraId="3D6EF1DC" w14:textId="7BD01416" w:rsidR="0050165D" w:rsidRPr="00F821D5" w:rsidRDefault="00134904" w:rsidP="000A769F">
            <w:pPr>
              <w:jc w:val="center"/>
              <w:rPr>
                <w:rFonts w:ascii="Calibri Light" w:hAnsi="Calibri Light" w:cs="Calibri Light"/>
              </w:rPr>
            </w:pPr>
            <w:r w:rsidRPr="00F821D5">
              <w:rPr>
                <w:rFonts w:ascii="Calibri Light" w:hAnsi="Calibri Light" w:cs="Calibri Light"/>
              </w:rPr>
              <w:t>50</w:t>
            </w:r>
            <w:r w:rsidR="0050165D" w:rsidRPr="00F821D5">
              <w:rPr>
                <w:rFonts w:ascii="Calibri Light" w:hAnsi="Calibri Light" w:cs="Calibri Light"/>
              </w:rPr>
              <w:t xml:space="preserve"> €</w:t>
            </w:r>
          </w:p>
        </w:tc>
        <w:tc>
          <w:tcPr>
            <w:tcW w:w="2661" w:type="dxa"/>
            <w:vAlign w:val="center"/>
          </w:tcPr>
          <w:p w14:paraId="6441619C" w14:textId="562C3AFD" w:rsidR="0050165D" w:rsidRPr="00F821D5" w:rsidRDefault="00324A50" w:rsidP="000A769F">
            <w:pPr>
              <w:jc w:val="center"/>
              <w:rPr>
                <w:rFonts w:ascii="Calibri Light" w:hAnsi="Calibri Light" w:cs="Calibri Light"/>
              </w:rPr>
            </w:pPr>
            <w:r>
              <w:rPr>
                <w:rFonts w:ascii="Calibri Light" w:hAnsi="Calibri Light" w:cs="Calibri Light"/>
              </w:rPr>
              <w:t xml:space="preserve">6 </w:t>
            </w:r>
            <w:r w:rsidR="0050165D" w:rsidRPr="00F821D5">
              <w:rPr>
                <w:rFonts w:ascii="Calibri Light" w:hAnsi="Calibri Light" w:cs="Calibri Light"/>
              </w:rPr>
              <w:t>€ x m²</w:t>
            </w:r>
          </w:p>
        </w:tc>
        <w:tc>
          <w:tcPr>
            <w:tcW w:w="2661" w:type="dxa"/>
            <w:vAlign w:val="center"/>
          </w:tcPr>
          <w:p w14:paraId="3B4A829A" w14:textId="77777777" w:rsidR="0050165D" w:rsidRPr="00F821D5" w:rsidRDefault="0050165D" w:rsidP="000A769F">
            <w:pPr>
              <w:jc w:val="center"/>
              <w:rPr>
                <w:rFonts w:ascii="Calibri Light" w:hAnsi="Calibri Light" w:cs="Calibri Light"/>
              </w:rPr>
            </w:pPr>
            <w:r w:rsidRPr="00F821D5">
              <w:rPr>
                <w:rFonts w:ascii="Calibri Light" w:hAnsi="Calibri Light" w:cs="Calibri Light"/>
              </w:rPr>
              <w:t>3 € m²</w:t>
            </w:r>
          </w:p>
        </w:tc>
      </w:tr>
      <w:tr w:rsidR="0050165D" w:rsidRPr="00F821D5" w14:paraId="1A413AE7" w14:textId="77777777" w:rsidTr="000A769F">
        <w:tc>
          <w:tcPr>
            <w:tcW w:w="2660" w:type="dxa"/>
          </w:tcPr>
          <w:p w14:paraId="57FA518C" w14:textId="77777777" w:rsidR="0050165D" w:rsidRPr="00F821D5" w:rsidRDefault="0050165D" w:rsidP="000A769F">
            <w:pPr>
              <w:rPr>
                <w:rFonts w:ascii="Calibri Light" w:hAnsi="Calibri Light" w:cs="Calibri Light"/>
              </w:rPr>
            </w:pPr>
            <w:r w:rsidRPr="00F821D5">
              <w:rPr>
                <w:rFonts w:ascii="Calibri Light" w:hAnsi="Calibri Light" w:cs="Calibri Light"/>
              </w:rPr>
              <w:t>101m² et +</w:t>
            </w:r>
          </w:p>
        </w:tc>
        <w:tc>
          <w:tcPr>
            <w:tcW w:w="2700" w:type="dxa"/>
            <w:vAlign w:val="center"/>
          </w:tcPr>
          <w:p w14:paraId="3917472B" w14:textId="33515D49" w:rsidR="0050165D" w:rsidRPr="00F821D5" w:rsidRDefault="00134904" w:rsidP="000A769F">
            <w:pPr>
              <w:jc w:val="center"/>
              <w:rPr>
                <w:rFonts w:ascii="Calibri Light" w:hAnsi="Calibri Light" w:cs="Calibri Light"/>
              </w:rPr>
            </w:pPr>
            <w:r w:rsidRPr="00F821D5">
              <w:rPr>
                <w:rFonts w:ascii="Calibri Light" w:hAnsi="Calibri Light" w:cs="Calibri Light"/>
              </w:rPr>
              <w:t>50</w:t>
            </w:r>
            <w:r w:rsidR="0050165D" w:rsidRPr="00F821D5">
              <w:rPr>
                <w:rFonts w:ascii="Calibri Light" w:hAnsi="Calibri Light" w:cs="Calibri Light"/>
              </w:rPr>
              <w:t xml:space="preserve"> €</w:t>
            </w:r>
          </w:p>
        </w:tc>
        <w:tc>
          <w:tcPr>
            <w:tcW w:w="2661" w:type="dxa"/>
            <w:vAlign w:val="center"/>
          </w:tcPr>
          <w:p w14:paraId="4D121842" w14:textId="1B2C1785" w:rsidR="0050165D" w:rsidRPr="00F821D5" w:rsidRDefault="00324A50" w:rsidP="000A769F">
            <w:pPr>
              <w:jc w:val="center"/>
              <w:rPr>
                <w:rFonts w:ascii="Calibri Light" w:hAnsi="Calibri Light" w:cs="Calibri Light"/>
              </w:rPr>
            </w:pPr>
            <w:r>
              <w:rPr>
                <w:rFonts w:ascii="Calibri Light" w:hAnsi="Calibri Light" w:cs="Calibri Light"/>
              </w:rPr>
              <w:t>5</w:t>
            </w:r>
            <w:r w:rsidR="0050165D" w:rsidRPr="00F821D5">
              <w:rPr>
                <w:rFonts w:ascii="Calibri Light" w:hAnsi="Calibri Light" w:cs="Calibri Light"/>
              </w:rPr>
              <w:t xml:space="preserve"> € x m²</w:t>
            </w:r>
          </w:p>
        </w:tc>
        <w:tc>
          <w:tcPr>
            <w:tcW w:w="2661" w:type="dxa"/>
            <w:vAlign w:val="center"/>
          </w:tcPr>
          <w:p w14:paraId="4A397B6F" w14:textId="77777777" w:rsidR="0050165D" w:rsidRPr="00F821D5" w:rsidRDefault="0050165D" w:rsidP="000A769F">
            <w:pPr>
              <w:jc w:val="center"/>
              <w:rPr>
                <w:rFonts w:ascii="Calibri Light" w:hAnsi="Calibri Light" w:cs="Calibri Light"/>
              </w:rPr>
            </w:pPr>
            <w:r w:rsidRPr="00F821D5">
              <w:rPr>
                <w:rFonts w:ascii="Calibri Light" w:hAnsi="Calibri Light" w:cs="Calibri Light"/>
              </w:rPr>
              <w:t>3 € m²</w:t>
            </w:r>
          </w:p>
        </w:tc>
      </w:tr>
      <w:tr w:rsidR="003103EB" w:rsidRPr="00F821D5" w14:paraId="22171D7A" w14:textId="77777777" w:rsidTr="00832176">
        <w:tc>
          <w:tcPr>
            <w:tcW w:w="2660" w:type="dxa"/>
          </w:tcPr>
          <w:p w14:paraId="537D60C5" w14:textId="77777777" w:rsidR="003103EB" w:rsidRPr="00F821D5" w:rsidRDefault="003103EB" w:rsidP="000A769F">
            <w:pPr>
              <w:rPr>
                <w:rFonts w:ascii="Calibri Light" w:hAnsi="Calibri Light" w:cs="Calibri Light"/>
              </w:rPr>
            </w:pPr>
            <w:r w:rsidRPr="00F821D5">
              <w:rPr>
                <w:rFonts w:ascii="Calibri Light" w:hAnsi="Calibri Light" w:cs="Calibri Light"/>
              </w:rPr>
              <w:t>Honoraires de Gestion</w:t>
            </w:r>
          </w:p>
        </w:tc>
        <w:tc>
          <w:tcPr>
            <w:tcW w:w="8022" w:type="dxa"/>
            <w:gridSpan w:val="3"/>
          </w:tcPr>
          <w:p w14:paraId="0363AE01" w14:textId="3820FACC" w:rsidR="003103EB" w:rsidRPr="00F821D5" w:rsidRDefault="00134904" w:rsidP="000A769F">
            <w:pPr>
              <w:rPr>
                <w:rFonts w:ascii="Calibri Light" w:hAnsi="Calibri Light" w:cs="Calibri Light"/>
              </w:rPr>
            </w:pPr>
            <w:r w:rsidRPr="00F821D5">
              <w:rPr>
                <w:rFonts w:ascii="Calibri Light" w:hAnsi="Calibri Light" w:cs="Calibri Light"/>
              </w:rPr>
              <w:t>7</w:t>
            </w:r>
            <w:r w:rsidR="003103EB" w:rsidRPr="00F821D5">
              <w:rPr>
                <w:rFonts w:ascii="Calibri Light" w:hAnsi="Calibri Light" w:cs="Calibri Light"/>
              </w:rPr>
              <w:t xml:space="preserve"> % TTC      </w:t>
            </w:r>
            <w:proofErr w:type="gramStart"/>
            <w:r w:rsidR="003103EB" w:rsidRPr="00F821D5">
              <w:rPr>
                <w:rFonts w:ascii="Calibri Light" w:hAnsi="Calibri Light" w:cs="Calibri Light"/>
              </w:rPr>
              <w:t xml:space="preserve">   (</w:t>
            </w:r>
            <w:proofErr w:type="gramEnd"/>
            <w:r w:rsidR="003103EB" w:rsidRPr="00F821D5">
              <w:rPr>
                <w:rFonts w:ascii="Calibri Light" w:hAnsi="Calibri Light" w:cs="Calibri Light"/>
              </w:rPr>
              <w:t>8,50 % TTC pour les stationnements)</w:t>
            </w:r>
          </w:p>
        </w:tc>
      </w:tr>
      <w:tr w:rsidR="0050165D" w:rsidRPr="00F821D5" w14:paraId="0B19FFC9" w14:textId="77777777" w:rsidTr="000A769F">
        <w:tc>
          <w:tcPr>
            <w:tcW w:w="10682" w:type="dxa"/>
            <w:gridSpan w:val="4"/>
          </w:tcPr>
          <w:p w14:paraId="6BD2A53D" w14:textId="7A4BEE20" w:rsidR="0050165D" w:rsidRPr="00F821D5" w:rsidRDefault="00092506" w:rsidP="000A769F">
            <w:pPr>
              <w:rPr>
                <w:rFonts w:ascii="Calibri Light" w:hAnsi="Calibri Light" w:cs="Calibri Light"/>
              </w:rPr>
            </w:pPr>
            <w:r w:rsidRPr="00F821D5">
              <w:rPr>
                <w:rFonts w:ascii="Calibri Light" w:eastAsia="Batang" w:hAnsi="Calibri Light" w:cs="Calibri Light"/>
              </w:rPr>
              <w:t>*C</w:t>
            </w:r>
            <w:r w:rsidR="0050165D" w:rsidRPr="00F821D5">
              <w:rPr>
                <w:rFonts w:ascii="Calibri Light" w:eastAsia="Batang" w:hAnsi="Calibri Light" w:cs="Calibri Light"/>
              </w:rPr>
              <w:t>onformément à la loi du 6 juillet 1989 rectifiée le 6 août 2014 (décret n°2014-890 du 1</w:t>
            </w:r>
            <w:r w:rsidR="0050165D" w:rsidRPr="00F821D5">
              <w:rPr>
                <w:rFonts w:ascii="Calibri Light" w:eastAsia="Batang" w:hAnsi="Calibri Light" w:cs="Calibri Light"/>
                <w:vertAlign w:val="superscript"/>
              </w:rPr>
              <w:t>er</w:t>
            </w:r>
            <w:r w:rsidR="0050165D" w:rsidRPr="00F821D5">
              <w:rPr>
                <w:rFonts w:ascii="Calibri Light" w:eastAsia="Batang" w:hAnsi="Calibri Light" w:cs="Calibri Light"/>
              </w:rPr>
              <w:t xml:space="preserve"> août 2014</w:t>
            </w:r>
            <w:r w:rsidR="009459D9" w:rsidRPr="00F821D5">
              <w:rPr>
                <w:rFonts w:ascii="Calibri Light" w:eastAsia="Batang" w:hAnsi="Calibri Light" w:cs="Calibri Light"/>
              </w:rPr>
              <w:t>),</w:t>
            </w:r>
            <w:r w:rsidR="0050165D" w:rsidRPr="00F821D5">
              <w:rPr>
                <w:rFonts w:ascii="Calibri Light" w:eastAsia="Batang" w:hAnsi="Calibri Light" w:cs="Calibri Light"/>
              </w:rPr>
              <w:t xml:space="preserve"> </w:t>
            </w:r>
            <w:r w:rsidR="009833B2" w:rsidRPr="00F821D5">
              <w:rPr>
                <w:rFonts w:ascii="Calibri Light" w:eastAsia="Batang" w:hAnsi="Calibri Light" w:cs="Calibri Light"/>
              </w:rPr>
              <w:t>les honoraires maximums</w:t>
            </w:r>
            <w:r w:rsidR="003475AA" w:rsidRPr="00F821D5">
              <w:rPr>
                <w:rFonts w:ascii="Calibri Light" w:eastAsia="Batang" w:hAnsi="Calibri Light" w:cs="Calibri Light"/>
              </w:rPr>
              <w:t xml:space="preserve"> </w:t>
            </w:r>
            <w:r w:rsidR="0050165D" w:rsidRPr="00F821D5">
              <w:rPr>
                <w:rFonts w:ascii="Calibri Light" w:eastAsia="Batang" w:hAnsi="Calibri Light" w:cs="Calibri Light"/>
              </w:rPr>
              <w:t>indiqués ci-</w:t>
            </w:r>
            <w:r w:rsidRPr="00F821D5">
              <w:rPr>
                <w:rFonts w:ascii="Calibri Light" w:eastAsia="Batang" w:hAnsi="Calibri Light" w:cs="Calibri Light"/>
              </w:rPr>
              <w:t>dessus correspondent à la quote-</w:t>
            </w:r>
            <w:r w:rsidR="0050165D" w:rsidRPr="00F821D5">
              <w:rPr>
                <w:rFonts w:ascii="Calibri Light" w:eastAsia="Batang" w:hAnsi="Calibri Light" w:cs="Calibri Light"/>
              </w:rPr>
              <w:t>part due par chacune des parties</w:t>
            </w:r>
          </w:p>
        </w:tc>
      </w:tr>
    </w:tbl>
    <w:p w14:paraId="7F7687C6" w14:textId="77777777" w:rsidR="0050165D" w:rsidRDefault="0050165D">
      <w:pPr>
        <w:rPr>
          <w:sz w:val="16"/>
          <w:szCs w:val="16"/>
        </w:rPr>
      </w:pPr>
    </w:p>
    <w:tbl>
      <w:tblPr>
        <w:tblStyle w:val="Grilledutableau"/>
        <w:tblW w:w="10627" w:type="dxa"/>
        <w:tblLayout w:type="fixed"/>
        <w:tblLook w:val="04A0" w:firstRow="1" w:lastRow="0" w:firstColumn="1" w:lastColumn="0" w:noHBand="0" w:noVBand="1"/>
      </w:tblPr>
      <w:tblGrid>
        <w:gridCol w:w="3227"/>
        <w:gridCol w:w="3856"/>
        <w:gridCol w:w="3544"/>
      </w:tblGrid>
      <w:tr w:rsidR="009833B2" w:rsidRPr="00F821D5" w14:paraId="5E8A79B3" w14:textId="77777777" w:rsidTr="00AA3CE7">
        <w:tc>
          <w:tcPr>
            <w:tcW w:w="10627" w:type="dxa"/>
            <w:gridSpan w:val="3"/>
            <w:tcBorders>
              <w:top w:val="single" w:sz="4" w:space="0" w:color="auto"/>
              <w:left w:val="single" w:sz="4" w:space="0" w:color="auto"/>
              <w:bottom w:val="single" w:sz="4" w:space="0" w:color="auto"/>
            </w:tcBorders>
            <w:shd w:val="clear" w:color="auto" w:fill="C00000"/>
          </w:tcPr>
          <w:p w14:paraId="1E737E10" w14:textId="7B70EA7C" w:rsidR="009833B2" w:rsidRPr="00F821D5" w:rsidRDefault="009833B2" w:rsidP="009833B2">
            <w:pPr>
              <w:tabs>
                <w:tab w:val="left" w:pos="2320"/>
                <w:tab w:val="center" w:pos="5205"/>
              </w:tabs>
              <w:rPr>
                <w:rFonts w:ascii="Calibri Light" w:hAnsi="Calibri Light" w:cs="Calibri Light"/>
                <w:b/>
                <w:bCs/>
                <w:sz w:val="16"/>
                <w:szCs w:val="16"/>
              </w:rPr>
            </w:pPr>
            <w:r w:rsidRPr="00F821D5">
              <w:rPr>
                <w:rFonts w:ascii="Calibri Light" w:hAnsi="Calibri Light" w:cs="Calibri Light"/>
                <w:b/>
                <w:bCs/>
                <w:color w:val="FFFFFF" w:themeColor="background1"/>
              </w:rPr>
              <w:tab/>
            </w:r>
            <w:r w:rsidRPr="00F821D5">
              <w:rPr>
                <w:rFonts w:ascii="Calibri Light" w:hAnsi="Calibri Light" w:cs="Calibri Light"/>
                <w:b/>
                <w:bCs/>
                <w:color w:val="FFFFFF" w:themeColor="background1"/>
              </w:rPr>
              <w:tab/>
              <w:t>BAIL COMMERCIAL</w:t>
            </w:r>
          </w:p>
        </w:tc>
      </w:tr>
      <w:tr w:rsidR="00134904" w:rsidRPr="00F821D5" w14:paraId="008CA4F3" w14:textId="77777777" w:rsidTr="00134904">
        <w:tc>
          <w:tcPr>
            <w:tcW w:w="10627" w:type="dxa"/>
            <w:gridSpan w:val="3"/>
            <w:tcBorders>
              <w:top w:val="single" w:sz="4" w:space="0" w:color="auto"/>
              <w:bottom w:val="single" w:sz="4" w:space="0" w:color="auto"/>
            </w:tcBorders>
          </w:tcPr>
          <w:p w14:paraId="016BA159" w14:textId="77777777" w:rsidR="00134904" w:rsidRPr="00F821D5" w:rsidRDefault="00134904" w:rsidP="00802594">
            <w:pPr>
              <w:jc w:val="center"/>
              <w:rPr>
                <w:rFonts w:ascii="Calibri Light" w:hAnsi="Calibri Light" w:cs="Calibri Light"/>
              </w:rPr>
            </w:pPr>
          </w:p>
        </w:tc>
      </w:tr>
      <w:tr w:rsidR="00134904" w:rsidRPr="00F821D5" w14:paraId="4485CDB8" w14:textId="77777777" w:rsidTr="009833B2">
        <w:tc>
          <w:tcPr>
            <w:tcW w:w="3227" w:type="dxa"/>
            <w:tcBorders>
              <w:top w:val="single" w:sz="4" w:space="0" w:color="auto"/>
            </w:tcBorders>
            <w:shd w:val="pct20" w:color="auto" w:fill="auto"/>
          </w:tcPr>
          <w:p w14:paraId="2EA0AF05" w14:textId="77777777" w:rsidR="00134904" w:rsidRPr="00F821D5" w:rsidRDefault="00134904" w:rsidP="009A3C67">
            <w:pPr>
              <w:rPr>
                <w:rFonts w:ascii="Calibri Light" w:hAnsi="Calibri Light" w:cs="Calibri Light"/>
              </w:rPr>
            </w:pPr>
            <w:r w:rsidRPr="00F821D5">
              <w:rPr>
                <w:rFonts w:ascii="Calibri Light" w:hAnsi="Calibri Light" w:cs="Calibri Light"/>
              </w:rPr>
              <w:t>A la charge du :</w:t>
            </w:r>
          </w:p>
        </w:tc>
        <w:tc>
          <w:tcPr>
            <w:tcW w:w="3856" w:type="dxa"/>
            <w:tcBorders>
              <w:top w:val="single" w:sz="4" w:space="0" w:color="auto"/>
            </w:tcBorders>
            <w:shd w:val="pct20" w:color="auto" w:fill="auto"/>
          </w:tcPr>
          <w:p w14:paraId="65671F81" w14:textId="77777777" w:rsidR="00134904" w:rsidRPr="00F821D5" w:rsidRDefault="00134904" w:rsidP="009A3C67">
            <w:pPr>
              <w:jc w:val="center"/>
              <w:rPr>
                <w:rFonts w:ascii="Calibri Light" w:hAnsi="Calibri Light" w:cs="Calibri Light"/>
              </w:rPr>
            </w:pPr>
            <w:r w:rsidRPr="00F821D5">
              <w:rPr>
                <w:rFonts w:ascii="Calibri Light" w:hAnsi="Calibri Light" w:cs="Calibri Light"/>
              </w:rPr>
              <w:t>Bailleur</w:t>
            </w:r>
          </w:p>
        </w:tc>
        <w:tc>
          <w:tcPr>
            <w:tcW w:w="3544" w:type="dxa"/>
            <w:tcBorders>
              <w:top w:val="single" w:sz="4" w:space="0" w:color="auto"/>
            </w:tcBorders>
            <w:shd w:val="pct20" w:color="auto" w:fill="auto"/>
          </w:tcPr>
          <w:p w14:paraId="40308CE7" w14:textId="77777777" w:rsidR="00134904" w:rsidRPr="00F821D5" w:rsidRDefault="00134904" w:rsidP="002065FA">
            <w:pPr>
              <w:jc w:val="center"/>
              <w:rPr>
                <w:rFonts w:ascii="Calibri Light" w:hAnsi="Calibri Light" w:cs="Calibri Light"/>
              </w:rPr>
            </w:pPr>
            <w:r w:rsidRPr="00F821D5">
              <w:rPr>
                <w:rFonts w:ascii="Calibri Light" w:hAnsi="Calibri Light" w:cs="Calibri Light"/>
              </w:rPr>
              <w:t>Locataire</w:t>
            </w:r>
          </w:p>
        </w:tc>
      </w:tr>
      <w:tr w:rsidR="00134904" w:rsidRPr="00F821D5" w14:paraId="63222270" w14:textId="77777777" w:rsidTr="009833B2">
        <w:tc>
          <w:tcPr>
            <w:tcW w:w="3227" w:type="dxa"/>
          </w:tcPr>
          <w:p w14:paraId="5C31F198" w14:textId="77777777" w:rsidR="00134904" w:rsidRPr="00F821D5" w:rsidRDefault="00134904">
            <w:pPr>
              <w:rPr>
                <w:rFonts w:ascii="Calibri Light" w:hAnsi="Calibri Light" w:cs="Calibri Light"/>
              </w:rPr>
            </w:pPr>
            <w:r w:rsidRPr="00F821D5">
              <w:rPr>
                <w:rFonts w:ascii="Calibri Light" w:hAnsi="Calibri Light" w:cs="Calibri Light"/>
              </w:rPr>
              <w:t>Négociation </w:t>
            </w:r>
          </w:p>
        </w:tc>
        <w:tc>
          <w:tcPr>
            <w:tcW w:w="3856" w:type="dxa"/>
          </w:tcPr>
          <w:p w14:paraId="030E47B0" w14:textId="77777777" w:rsidR="00134904" w:rsidRPr="00F821D5" w:rsidRDefault="00134904" w:rsidP="009A3C67">
            <w:pPr>
              <w:jc w:val="center"/>
              <w:rPr>
                <w:rFonts w:ascii="Calibri Light" w:hAnsi="Calibri Light" w:cs="Calibri Light"/>
              </w:rPr>
            </w:pPr>
            <w:r w:rsidRPr="00F821D5">
              <w:rPr>
                <w:rFonts w:ascii="Calibri Light" w:hAnsi="Calibri Light" w:cs="Calibri Light"/>
              </w:rPr>
              <w:t>3 % TTC</w:t>
            </w:r>
          </w:p>
        </w:tc>
        <w:tc>
          <w:tcPr>
            <w:tcW w:w="3544" w:type="dxa"/>
          </w:tcPr>
          <w:p w14:paraId="55E0DAE4" w14:textId="77777777" w:rsidR="00134904" w:rsidRPr="00F821D5" w:rsidRDefault="00134904" w:rsidP="009A3C67">
            <w:pPr>
              <w:jc w:val="center"/>
              <w:rPr>
                <w:rFonts w:ascii="Calibri Light" w:hAnsi="Calibri Light" w:cs="Calibri Light"/>
              </w:rPr>
            </w:pPr>
            <w:r w:rsidRPr="00F821D5">
              <w:rPr>
                <w:rFonts w:ascii="Calibri Light" w:hAnsi="Calibri Light" w:cs="Calibri Light"/>
              </w:rPr>
              <w:t>3 % TTC</w:t>
            </w:r>
          </w:p>
        </w:tc>
      </w:tr>
      <w:tr w:rsidR="00134904" w:rsidRPr="00F821D5" w14:paraId="0779B37C" w14:textId="77777777" w:rsidTr="009833B2">
        <w:tc>
          <w:tcPr>
            <w:tcW w:w="3227" w:type="dxa"/>
          </w:tcPr>
          <w:p w14:paraId="2F8FFB54" w14:textId="77777777" w:rsidR="00134904" w:rsidRPr="00F821D5" w:rsidRDefault="00134904">
            <w:pPr>
              <w:rPr>
                <w:rFonts w:ascii="Calibri Light" w:hAnsi="Calibri Light" w:cs="Calibri Light"/>
              </w:rPr>
            </w:pPr>
            <w:r w:rsidRPr="00F821D5">
              <w:rPr>
                <w:rFonts w:ascii="Calibri Light" w:hAnsi="Calibri Light" w:cs="Calibri Light"/>
              </w:rPr>
              <w:t>Rédaction</w:t>
            </w:r>
          </w:p>
        </w:tc>
        <w:tc>
          <w:tcPr>
            <w:tcW w:w="3856" w:type="dxa"/>
          </w:tcPr>
          <w:p w14:paraId="41A99AC9" w14:textId="77777777" w:rsidR="00134904" w:rsidRPr="00F821D5" w:rsidRDefault="00134904" w:rsidP="009A3C67">
            <w:pPr>
              <w:jc w:val="center"/>
              <w:rPr>
                <w:rFonts w:ascii="Calibri Light" w:hAnsi="Calibri Light" w:cs="Calibri Light"/>
              </w:rPr>
            </w:pPr>
            <w:r w:rsidRPr="00F821D5">
              <w:rPr>
                <w:rFonts w:ascii="Calibri Light" w:hAnsi="Calibri Light" w:cs="Calibri Light"/>
              </w:rPr>
              <w:t>/</w:t>
            </w:r>
          </w:p>
        </w:tc>
        <w:tc>
          <w:tcPr>
            <w:tcW w:w="3544" w:type="dxa"/>
          </w:tcPr>
          <w:p w14:paraId="22A3DF9F" w14:textId="77777777" w:rsidR="00134904" w:rsidRPr="00F821D5" w:rsidRDefault="00134904" w:rsidP="009A3C67">
            <w:pPr>
              <w:jc w:val="center"/>
              <w:rPr>
                <w:rFonts w:ascii="Calibri Light" w:hAnsi="Calibri Light" w:cs="Calibri Light"/>
              </w:rPr>
            </w:pPr>
            <w:r w:rsidRPr="00F821D5">
              <w:rPr>
                <w:rFonts w:ascii="Calibri Light" w:hAnsi="Calibri Light" w:cs="Calibri Light"/>
              </w:rPr>
              <w:t>4 % TTC</w:t>
            </w:r>
          </w:p>
        </w:tc>
      </w:tr>
      <w:tr w:rsidR="00134904" w:rsidRPr="00F821D5" w14:paraId="321158AD" w14:textId="77777777" w:rsidTr="009833B2">
        <w:tc>
          <w:tcPr>
            <w:tcW w:w="3227" w:type="dxa"/>
          </w:tcPr>
          <w:p w14:paraId="62E75F1B" w14:textId="77777777" w:rsidR="00134904" w:rsidRPr="00F821D5" w:rsidRDefault="00134904">
            <w:pPr>
              <w:rPr>
                <w:rFonts w:ascii="Calibri Light" w:hAnsi="Calibri Light" w:cs="Calibri Light"/>
              </w:rPr>
            </w:pPr>
            <w:proofErr w:type="spellStart"/>
            <w:r w:rsidRPr="00F821D5">
              <w:rPr>
                <w:rFonts w:ascii="Calibri Light" w:hAnsi="Calibri Light" w:cs="Calibri Light"/>
                <w:caps/>
              </w:rPr>
              <w:t>é</w:t>
            </w:r>
            <w:r w:rsidRPr="00F821D5">
              <w:rPr>
                <w:rFonts w:ascii="Calibri Light" w:hAnsi="Calibri Light" w:cs="Calibri Light"/>
              </w:rPr>
              <w:t>tat</w:t>
            </w:r>
            <w:proofErr w:type="spellEnd"/>
            <w:r w:rsidRPr="00F821D5">
              <w:rPr>
                <w:rFonts w:ascii="Calibri Light" w:hAnsi="Calibri Light" w:cs="Calibri Light"/>
              </w:rPr>
              <w:t xml:space="preserve"> des Lieux </w:t>
            </w:r>
          </w:p>
        </w:tc>
        <w:tc>
          <w:tcPr>
            <w:tcW w:w="3856" w:type="dxa"/>
          </w:tcPr>
          <w:p w14:paraId="61387E73" w14:textId="77777777" w:rsidR="00134904" w:rsidRPr="00F821D5" w:rsidRDefault="00134904" w:rsidP="009A3C67">
            <w:pPr>
              <w:jc w:val="center"/>
              <w:rPr>
                <w:rFonts w:ascii="Calibri Light" w:hAnsi="Calibri Light" w:cs="Calibri Light"/>
              </w:rPr>
            </w:pPr>
            <w:r w:rsidRPr="00F821D5">
              <w:rPr>
                <w:rFonts w:ascii="Calibri Light" w:hAnsi="Calibri Light" w:cs="Calibri Light"/>
              </w:rPr>
              <w:t>1 % TTC</w:t>
            </w:r>
          </w:p>
        </w:tc>
        <w:tc>
          <w:tcPr>
            <w:tcW w:w="3544" w:type="dxa"/>
          </w:tcPr>
          <w:p w14:paraId="4F57F458" w14:textId="77777777" w:rsidR="00134904" w:rsidRPr="00F821D5" w:rsidRDefault="00134904" w:rsidP="009A3C67">
            <w:pPr>
              <w:jc w:val="center"/>
              <w:rPr>
                <w:rFonts w:ascii="Calibri Light" w:hAnsi="Calibri Light" w:cs="Calibri Light"/>
              </w:rPr>
            </w:pPr>
            <w:r w:rsidRPr="00F821D5">
              <w:rPr>
                <w:rFonts w:ascii="Calibri Light" w:hAnsi="Calibri Light" w:cs="Calibri Light"/>
              </w:rPr>
              <w:t>1 % TTC</w:t>
            </w:r>
          </w:p>
        </w:tc>
      </w:tr>
      <w:tr w:rsidR="00134904" w:rsidRPr="00F821D5" w14:paraId="58B31C03" w14:textId="77777777" w:rsidTr="009833B2">
        <w:tc>
          <w:tcPr>
            <w:tcW w:w="3227" w:type="dxa"/>
          </w:tcPr>
          <w:p w14:paraId="5E83AC54" w14:textId="5B6AEBAD" w:rsidR="00134904" w:rsidRPr="00F821D5" w:rsidRDefault="00134904" w:rsidP="002065FA">
            <w:pPr>
              <w:rPr>
                <w:rFonts w:ascii="Calibri Light" w:hAnsi="Calibri Light" w:cs="Calibri Light"/>
              </w:rPr>
            </w:pPr>
            <w:r w:rsidRPr="00F821D5">
              <w:rPr>
                <w:rFonts w:ascii="Calibri Light" w:hAnsi="Calibri Light" w:cs="Calibri Light"/>
              </w:rPr>
              <w:t>Honoraires maximum de Gestion/Location</w:t>
            </w:r>
          </w:p>
        </w:tc>
        <w:tc>
          <w:tcPr>
            <w:tcW w:w="3856" w:type="dxa"/>
          </w:tcPr>
          <w:p w14:paraId="7AF9DDD8" w14:textId="6DAEC68D" w:rsidR="00134904" w:rsidRPr="00F821D5" w:rsidRDefault="00134904" w:rsidP="009833B2">
            <w:pPr>
              <w:jc w:val="center"/>
              <w:rPr>
                <w:rFonts w:ascii="Calibri Light" w:hAnsi="Calibri Light" w:cs="Calibri Light"/>
              </w:rPr>
            </w:pPr>
            <w:r w:rsidRPr="00F821D5">
              <w:rPr>
                <w:rFonts w:ascii="Calibri Light" w:hAnsi="Calibri Light" w:cs="Calibri Light"/>
              </w:rPr>
              <w:t xml:space="preserve">4 % </w:t>
            </w:r>
            <w:proofErr w:type="gramStart"/>
            <w:r w:rsidRPr="00F821D5">
              <w:rPr>
                <w:rFonts w:ascii="Calibri Light" w:hAnsi="Calibri Light" w:cs="Calibri Light"/>
              </w:rPr>
              <w:t>TTC</w:t>
            </w:r>
            <w:r w:rsidR="009833B2" w:rsidRPr="00F821D5">
              <w:rPr>
                <w:rFonts w:ascii="Calibri Light" w:hAnsi="Calibri Light" w:cs="Calibri Light"/>
              </w:rPr>
              <w:t xml:space="preserve"> </w:t>
            </w:r>
            <w:r w:rsidRPr="00F821D5">
              <w:rPr>
                <w:rFonts w:ascii="Calibri Light" w:hAnsi="Calibri Light" w:cs="Calibri Light"/>
              </w:rPr>
              <w:t xml:space="preserve"> du</w:t>
            </w:r>
            <w:proofErr w:type="gramEnd"/>
            <w:r w:rsidRPr="00F821D5">
              <w:rPr>
                <w:rFonts w:ascii="Calibri Light" w:hAnsi="Calibri Light" w:cs="Calibri Light"/>
              </w:rPr>
              <w:t xml:space="preserve"> loyer annuel</w:t>
            </w:r>
          </w:p>
        </w:tc>
        <w:tc>
          <w:tcPr>
            <w:tcW w:w="3544" w:type="dxa"/>
          </w:tcPr>
          <w:p w14:paraId="5EC0B35C" w14:textId="77777777" w:rsidR="00134904" w:rsidRPr="00F821D5" w:rsidRDefault="00134904" w:rsidP="009A3C67">
            <w:pPr>
              <w:jc w:val="center"/>
              <w:rPr>
                <w:rFonts w:ascii="Calibri Light" w:hAnsi="Calibri Light" w:cs="Calibri Light"/>
              </w:rPr>
            </w:pPr>
          </w:p>
        </w:tc>
      </w:tr>
    </w:tbl>
    <w:p w14:paraId="6A46831E" w14:textId="77777777" w:rsidR="000A769F" w:rsidRDefault="000A769F" w:rsidP="000A769F">
      <w:pPr>
        <w:rPr>
          <w:b/>
          <w:color w:val="FFFFFF" w:themeColor="background1"/>
        </w:rPr>
      </w:pPr>
    </w:p>
    <w:tbl>
      <w:tblPr>
        <w:tblStyle w:val="Grilledutableau"/>
        <w:tblW w:w="0" w:type="auto"/>
        <w:tblLook w:val="04A0" w:firstRow="1" w:lastRow="0" w:firstColumn="1" w:lastColumn="0" w:noHBand="0" w:noVBand="1"/>
      </w:tblPr>
      <w:tblGrid>
        <w:gridCol w:w="2201"/>
        <w:gridCol w:w="76"/>
        <w:gridCol w:w="1886"/>
        <w:gridCol w:w="2097"/>
        <w:gridCol w:w="2098"/>
        <w:gridCol w:w="2098"/>
      </w:tblGrid>
      <w:tr w:rsidR="009833B2" w:rsidRPr="00F821D5" w14:paraId="436B76DF" w14:textId="77777777" w:rsidTr="009833B2">
        <w:tc>
          <w:tcPr>
            <w:tcW w:w="104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Pr>
          <w:p w14:paraId="2E21028C" w14:textId="5DB4ABD9" w:rsidR="009833B2" w:rsidRPr="00F821D5" w:rsidRDefault="009833B2" w:rsidP="009833B2">
            <w:pPr>
              <w:tabs>
                <w:tab w:val="left" w:pos="2320"/>
                <w:tab w:val="center" w:pos="5205"/>
              </w:tabs>
              <w:jc w:val="center"/>
              <w:rPr>
                <w:rFonts w:ascii="Calibri Light" w:hAnsi="Calibri Light" w:cs="Calibri Light"/>
                <w:b/>
                <w:bCs/>
                <w:color w:val="FFFFFF" w:themeColor="background1"/>
              </w:rPr>
            </w:pPr>
            <w:r w:rsidRPr="00F821D5">
              <w:rPr>
                <w:rFonts w:ascii="Calibri Light" w:hAnsi="Calibri Light" w:cs="Calibri Light"/>
                <w:b/>
                <w:bCs/>
                <w:color w:val="FFFFFF" w:themeColor="background1"/>
              </w:rPr>
              <w:t>TRANSACTION</w:t>
            </w:r>
          </w:p>
        </w:tc>
      </w:tr>
      <w:tr w:rsidR="006E78F6" w:rsidRPr="00F821D5" w14:paraId="28B73530" w14:textId="77777777" w:rsidTr="009833B2">
        <w:tc>
          <w:tcPr>
            <w:tcW w:w="2201" w:type="dxa"/>
            <w:tcBorders>
              <w:top w:val="single" w:sz="4" w:space="0" w:color="000000" w:themeColor="text1"/>
            </w:tcBorders>
          </w:tcPr>
          <w:p w14:paraId="2BCC3CED" w14:textId="77777777" w:rsidR="006E78F6" w:rsidRPr="00F821D5" w:rsidRDefault="006E78F6" w:rsidP="000A769F">
            <w:pPr>
              <w:rPr>
                <w:rFonts w:ascii="Calibri Light" w:hAnsi="Calibri Light" w:cs="Calibri Light"/>
              </w:rPr>
            </w:pPr>
          </w:p>
        </w:tc>
        <w:tc>
          <w:tcPr>
            <w:tcW w:w="8255" w:type="dxa"/>
            <w:gridSpan w:val="5"/>
            <w:tcBorders>
              <w:top w:val="single" w:sz="4" w:space="0" w:color="000000" w:themeColor="text1"/>
            </w:tcBorders>
          </w:tcPr>
          <w:p w14:paraId="0CBC23D4" w14:textId="79C23DDD" w:rsidR="006E78F6" w:rsidRPr="00F821D5" w:rsidRDefault="006E78F6" w:rsidP="000A769F">
            <w:pPr>
              <w:rPr>
                <w:rFonts w:ascii="Calibri Light" w:hAnsi="Calibri Light" w:cs="Calibri Light"/>
              </w:rPr>
            </w:pPr>
          </w:p>
        </w:tc>
      </w:tr>
      <w:tr w:rsidR="006E78F6" w:rsidRPr="00F821D5" w14:paraId="59D3518B" w14:textId="77777777" w:rsidTr="006E78F6">
        <w:tc>
          <w:tcPr>
            <w:tcW w:w="2277" w:type="dxa"/>
            <w:gridSpan w:val="2"/>
            <w:shd w:val="clear" w:color="auto" w:fill="D9D9D9" w:themeFill="background1" w:themeFillShade="D9"/>
          </w:tcPr>
          <w:p w14:paraId="17803C9F" w14:textId="77777777" w:rsidR="006E78F6" w:rsidRPr="00F821D5" w:rsidRDefault="006E78F6" w:rsidP="000A769F">
            <w:pPr>
              <w:jc w:val="center"/>
              <w:rPr>
                <w:rFonts w:ascii="Calibri Light" w:hAnsi="Calibri Light" w:cs="Calibri Light"/>
              </w:rPr>
            </w:pPr>
            <w:r w:rsidRPr="00F821D5">
              <w:rPr>
                <w:rFonts w:ascii="Calibri Light" w:hAnsi="Calibri Light" w:cs="Calibri Light"/>
              </w:rPr>
              <w:t>Prix Net Vendeur</w:t>
            </w:r>
          </w:p>
        </w:tc>
        <w:tc>
          <w:tcPr>
            <w:tcW w:w="1886" w:type="dxa"/>
          </w:tcPr>
          <w:p w14:paraId="147AA470" w14:textId="0E3193DC" w:rsidR="006E78F6" w:rsidRPr="00F821D5" w:rsidRDefault="006E78F6" w:rsidP="000A769F">
            <w:pPr>
              <w:jc w:val="center"/>
              <w:rPr>
                <w:rFonts w:ascii="Calibri Light" w:hAnsi="Calibri Light" w:cs="Calibri Light"/>
              </w:rPr>
            </w:pPr>
            <w:r w:rsidRPr="00F821D5">
              <w:rPr>
                <w:rFonts w:ascii="Calibri Light" w:hAnsi="Calibri Light" w:cs="Calibri Light"/>
              </w:rPr>
              <w:t>Jusqu’à 100000€</w:t>
            </w:r>
          </w:p>
        </w:tc>
        <w:tc>
          <w:tcPr>
            <w:tcW w:w="2097" w:type="dxa"/>
          </w:tcPr>
          <w:p w14:paraId="2DA24C7F" w14:textId="5D276438" w:rsidR="006E78F6" w:rsidRPr="00F821D5" w:rsidRDefault="006E78F6" w:rsidP="000A769F">
            <w:pPr>
              <w:jc w:val="center"/>
              <w:rPr>
                <w:rFonts w:ascii="Calibri Light" w:hAnsi="Calibri Light" w:cs="Calibri Light"/>
              </w:rPr>
            </w:pPr>
            <w:r w:rsidRPr="00F821D5">
              <w:rPr>
                <w:rFonts w:ascii="Calibri Light" w:hAnsi="Calibri Light" w:cs="Calibri Light"/>
              </w:rPr>
              <w:t xml:space="preserve">De 100001 € à </w:t>
            </w:r>
            <w:r w:rsidR="00D20658" w:rsidRPr="00F821D5">
              <w:rPr>
                <w:rFonts w:ascii="Calibri Light" w:hAnsi="Calibri Light" w:cs="Calibri Light"/>
              </w:rPr>
              <w:t>200</w:t>
            </w:r>
            <w:r w:rsidRPr="00F821D5">
              <w:rPr>
                <w:rFonts w:ascii="Calibri Light" w:hAnsi="Calibri Light" w:cs="Calibri Light"/>
              </w:rPr>
              <w:t> 000 €</w:t>
            </w:r>
          </w:p>
        </w:tc>
        <w:tc>
          <w:tcPr>
            <w:tcW w:w="2098" w:type="dxa"/>
          </w:tcPr>
          <w:p w14:paraId="465D6879" w14:textId="76228C19" w:rsidR="006E78F6" w:rsidRPr="00F821D5" w:rsidRDefault="006E78F6" w:rsidP="000A769F">
            <w:pPr>
              <w:jc w:val="center"/>
              <w:rPr>
                <w:rFonts w:ascii="Calibri Light" w:hAnsi="Calibri Light" w:cs="Calibri Light"/>
              </w:rPr>
            </w:pPr>
            <w:r w:rsidRPr="00F821D5">
              <w:rPr>
                <w:rFonts w:ascii="Calibri Light" w:hAnsi="Calibri Light" w:cs="Calibri Light"/>
              </w:rPr>
              <w:t xml:space="preserve">De </w:t>
            </w:r>
            <w:r w:rsidR="00D20658" w:rsidRPr="00F821D5">
              <w:rPr>
                <w:rFonts w:ascii="Calibri Light" w:hAnsi="Calibri Light" w:cs="Calibri Light"/>
              </w:rPr>
              <w:t>200 001</w:t>
            </w:r>
            <w:r w:rsidRPr="00F821D5">
              <w:rPr>
                <w:rFonts w:ascii="Calibri Light" w:hAnsi="Calibri Light" w:cs="Calibri Light"/>
              </w:rPr>
              <w:t xml:space="preserve"> € à </w:t>
            </w:r>
            <w:r w:rsidR="00D20658" w:rsidRPr="00F821D5">
              <w:rPr>
                <w:rFonts w:ascii="Calibri Light" w:hAnsi="Calibri Light" w:cs="Calibri Light"/>
              </w:rPr>
              <w:t>3</w:t>
            </w:r>
            <w:r w:rsidRPr="00F821D5">
              <w:rPr>
                <w:rFonts w:ascii="Calibri Light" w:hAnsi="Calibri Light" w:cs="Calibri Light"/>
              </w:rPr>
              <w:t>00 000 €</w:t>
            </w:r>
          </w:p>
        </w:tc>
        <w:tc>
          <w:tcPr>
            <w:tcW w:w="2098" w:type="dxa"/>
          </w:tcPr>
          <w:p w14:paraId="087DB69D" w14:textId="3B9AAFF8" w:rsidR="006E78F6" w:rsidRPr="00F821D5" w:rsidRDefault="006E78F6" w:rsidP="000A769F">
            <w:pPr>
              <w:jc w:val="center"/>
              <w:rPr>
                <w:rFonts w:ascii="Calibri Light" w:hAnsi="Calibri Light" w:cs="Calibri Light"/>
              </w:rPr>
            </w:pPr>
            <w:r w:rsidRPr="00F821D5">
              <w:rPr>
                <w:rFonts w:ascii="Calibri Light" w:hAnsi="Calibri Light" w:cs="Calibri Light"/>
              </w:rPr>
              <w:t xml:space="preserve">Plus de </w:t>
            </w:r>
            <w:r w:rsidR="00D20658" w:rsidRPr="00F821D5">
              <w:rPr>
                <w:rFonts w:ascii="Calibri Light" w:hAnsi="Calibri Light" w:cs="Calibri Light"/>
              </w:rPr>
              <w:t>3</w:t>
            </w:r>
            <w:r w:rsidRPr="00F821D5">
              <w:rPr>
                <w:rFonts w:ascii="Calibri Light" w:hAnsi="Calibri Light" w:cs="Calibri Light"/>
              </w:rPr>
              <w:t>00 00</w:t>
            </w:r>
            <w:r w:rsidR="00D20658" w:rsidRPr="00F821D5">
              <w:rPr>
                <w:rFonts w:ascii="Calibri Light" w:hAnsi="Calibri Light" w:cs="Calibri Light"/>
              </w:rPr>
              <w:t>1</w:t>
            </w:r>
            <w:r w:rsidRPr="00F821D5">
              <w:rPr>
                <w:rFonts w:ascii="Calibri Light" w:hAnsi="Calibri Light" w:cs="Calibri Light"/>
              </w:rPr>
              <w:t xml:space="preserve"> €</w:t>
            </w:r>
          </w:p>
        </w:tc>
      </w:tr>
      <w:tr w:rsidR="006E78F6" w:rsidRPr="00F821D5" w14:paraId="59EBABDA" w14:textId="77777777" w:rsidTr="006E78F6">
        <w:tc>
          <w:tcPr>
            <w:tcW w:w="2277" w:type="dxa"/>
            <w:gridSpan w:val="2"/>
            <w:shd w:val="clear" w:color="auto" w:fill="D9D9D9" w:themeFill="background1" w:themeFillShade="D9"/>
          </w:tcPr>
          <w:p w14:paraId="1AEC174B" w14:textId="77777777" w:rsidR="006E78F6" w:rsidRPr="00F821D5" w:rsidRDefault="006E78F6" w:rsidP="000A769F">
            <w:pPr>
              <w:jc w:val="center"/>
              <w:rPr>
                <w:rFonts w:ascii="Calibri Light" w:hAnsi="Calibri Light" w:cs="Calibri Light"/>
              </w:rPr>
            </w:pPr>
            <w:r w:rsidRPr="00F821D5">
              <w:rPr>
                <w:rFonts w:ascii="Calibri Light" w:hAnsi="Calibri Light" w:cs="Calibri Light"/>
              </w:rPr>
              <w:t>Commission TTC **</w:t>
            </w:r>
          </w:p>
        </w:tc>
        <w:tc>
          <w:tcPr>
            <w:tcW w:w="1886" w:type="dxa"/>
          </w:tcPr>
          <w:p w14:paraId="526757B8" w14:textId="690AA2CA" w:rsidR="006E78F6" w:rsidRPr="00F821D5" w:rsidRDefault="006E78F6" w:rsidP="000A769F">
            <w:pPr>
              <w:jc w:val="center"/>
              <w:rPr>
                <w:rFonts w:ascii="Calibri Light" w:hAnsi="Calibri Light" w:cs="Calibri Light"/>
              </w:rPr>
            </w:pPr>
            <w:r w:rsidRPr="00F821D5">
              <w:rPr>
                <w:rFonts w:ascii="Calibri Light" w:hAnsi="Calibri Light" w:cs="Calibri Light"/>
              </w:rPr>
              <w:t>6000€ TTC</w:t>
            </w:r>
          </w:p>
        </w:tc>
        <w:tc>
          <w:tcPr>
            <w:tcW w:w="2097" w:type="dxa"/>
          </w:tcPr>
          <w:p w14:paraId="6E464AE5" w14:textId="024E1B39" w:rsidR="006E78F6" w:rsidRPr="00F821D5" w:rsidRDefault="00D20658" w:rsidP="000A769F">
            <w:pPr>
              <w:jc w:val="center"/>
              <w:rPr>
                <w:rFonts w:ascii="Calibri Light" w:hAnsi="Calibri Light" w:cs="Calibri Light"/>
              </w:rPr>
            </w:pPr>
            <w:r w:rsidRPr="00F821D5">
              <w:rPr>
                <w:rFonts w:ascii="Calibri Light" w:hAnsi="Calibri Light" w:cs="Calibri Light"/>
              </w:rPr>
              <w:t>7</w:t>
            </w:r>
            <w:r w:rsidR="006E78F6" w:rsidRPr="00F821D5">
              <w:rPr>
                <w:rFonts w:ascii="Calibri Light" w:hAnsi="Calibri Light" w:cs="Calibri Light"/>
              </w:rPr>
              <w:t xml:space="preserve"> %</w:t>
            </w:r>
          </w:p>
        </w:tc>
        <w:tc>
          <w:tcPr>
            <w:tcW w:w="2098" w:type="dxa"/>
          </w:tcPr>
          <w:p w14:paraId="19B42B4E" w14:textId="4426FA95" w:rsidR="006E78F6" w:rsidRPr="00F821D5" w:rsidRDefault="00D20658" w:rsidP="000A769F">
            <w:pPr>
              <w:jc w:val="center"/>
              <w:rPr>
                <w:rFonts w:ascii="Calibri Light" w:hAnsi="Calibri Light" w:cs="Calibri Light"/>
              </w:rPr>
            </w:pPr>
            <w:r w:rsidRPr="00F821D5">
              <w:rPr>
                <w:rFonts w:ascii="Calibri Light" w:hAnsi="Calibri Light" w:cs="Calibri Light"/>
              </w:rPr>
              <w:t>6 %</w:t>
            </w:r>
          </w:p>
        </w:tc>
        <w:tc>
          <w:tcPr>
            <w:tcW w:w="2098" w:type="dxa"/>
          </w:tcPr>
          <w:p w14:paraId="2FEE0968" w14:textId="77777777" w:rsidR="006E78F6" w:rsidRPr="00F821D5" w:rsidRDefault="006E78F6" w:rsidP="000A769F">
            <w:pPr>
              <w:jc w:val="center"/>
              <w:rPr>
                <w:rFonts w:ascii="Calibri Light" w:hAnsi="Calibri Light" w:cs="Calibri Light"/>
              </w:rPr>
            </w:pPr>
            <w:r w:rsidRPr="00F821D5">
              <w:rPr>
                <w:rFonts w:ascii="Calibri Light" w:hAnsi="Calibri Light" w:cs="Calibri Light"/>
              </w:rPr>
              <w:t>5,0 %</w:t>
            </w:r>
          </w:p>
        </w:tc>
      </w:tr>
      <w:tr w:rsidR="006E78F6" w:rsidRPr="00F821D5" w14:paraId="0E1052FC" w14:textId="77777777" w:rsidTr="006E78F6">
        <w:tc>
          <w:tcPr>
            <w:tcW w:w="2277" w:type="dxa"/>
            <w:gridSpan w:val="2"/>
          </w:tcPr>
          <w:p w14:paraId="412CB891" w14:textId="77777777" w:rsidR="006E78F6" w:rsidRPr="00F821D5" w:rsidRDefault="006E78F6" w:rsidP="000A769F">
            <w:pPr>
              <w:jc w:val="center"/>
              <w:rPr>
                <w:rFonts w:ascii="Calibri Light" w:hAnsi="Calibri Light" w:cs="Calibri Light"/>
              </w:rPr>
            </w:pPr>
          </w:p>
        </w:tc>
        <w:tc>
          <w:tcPr>
            <w:tcW w:w="1886" w:type="dxa"/>
          </w:tcPr>
          <w:p w14:paraId="625EBDAC" w14:textId="77777777" w:rsidR="006E78F6" w:rsidRPr="00F821D5" w:rsidRDefault="006E78F6" w:rsidP="000A769F">
            <w:pPr>
              <w:jc w:val="center"/>
              <w:rPr>
                <w:rFonts w:ascii="Calibri Light" w:hAnsi="Calibri Light" w:cs="Calibri Light"/>
              </w:rPr>
            </w:pPr>
          </w:p>
        </w:tc>
        <w:tc>
          <w:tcPr>
            <w:tcW w:w="6293" w:type="dxa"/>
            <w:gridSpan w:val="3"/>
          </w:tcPr>
          <w:p w14:paraId="6BB15B81" w14:textId="619D15EB" w:rsidR="006E78F6" w:rsidRPr="00F821D5" w:rsidRDefault="006E78F6" w:rsidP="000A769F">
            <w:pPr>
              <w:jc w:val="center"/>
              <w:rPr>
                <w:rFonts w:ascii="Calibri Light" w:hAnsi="Calibri Light" w:cs="Calibri Light"/>
              </w:rPr>
            </w:pPr>
            <w:r w:rsidRPr="00F821D5">
              <w:rPr>
                <w:rFonts w:ascii="Calibri Light" w:hAnsi="Calibri Light" w:cs="Calibri Light"/>
              </w:rPr>
              <w:t>Honoraires minimum 3 000 €</w:t>
            </w:r>
          </w:p>
        </w:tc>
      </w:tr>
      <w:tr w:rsidR="006E78F6" w:rsidRPr="00F821D5" w14:paraId="418F3C05" w14:textId="77777777" w:rsidTr="006E78F6">
        <w:tc>
          <w:tcPr>
            <w:tcW w:w="2201" w:type="dxa"/>
          </w:tcPr>
          <w:p w14:paraId="681FA08B" w14:textId="77777777" w:rsidR="006E78F6" w:rsidRPr="00F821D5" w:rsidRDefault="006E78F6" w:rsidP="00DC2E54">
            <w:pPr>
              <w:rPr>
                <w:rFonts w:ascii="Calibri Light" w:hAnsi="Calibri Light" w:cs="Calibri Light"/>
              </w:rPr>
            </w:pPr>
          </w:p>
        </w:tc>
        <w:tc>
          <w:tcPr>
            <w:tcW w:w="8255" w:type="dxa"/>
            <w:gridSpan w:val="5"/>
          </w:tcPr>
          <w:p w14:paraId="234C4F69" w14:textId="679F5F80" w:rsidR="006E78F6" w:rsidRPr="00F821D5" w:rsidRDefault="006E78F6" w:rsidP="00DC2E54">
            <w:pPr>
              <w:rPr>
                <w:rFonts w:ascii="Calibri Light" w:hAnsi="Calibri Light" w:cs="Calibri Light"/>
              </w:rPr>
            </w:pPr>
            <w:r w:rsidRPr="00F821D5">
              <w:rPr>
                <w:rFonts w:ascii="Calibri Light" w:hAnsi="Calibri Light" w:cs="Calibri Light"/>
              </w:rPr>
              <w:t>** Les honoraires sont un forfait calculé sur le prix de vente FAI (frais d’agence inclus) et basé sur les pourcentages indiqués ci-dessus. Ce forfait correspond au tarif maximum des honoraires.</w:t>
            </w:r>
          </w:p>
        </w:tc>
      </w:tr>
      <w:tr w:rsidR="006E78F6" w:rsidRPr="00F821D5" w14:paraId="72A557A5" w14:textId="77777777" w:rsidTr="006E78F6">
        <w:tc>
          <w:tcPr>
            <w:tcW w:w="2201" w:type="dxa"/>
          </w:tcPr>
          <w:p w14:paraId="71383E3D" w14:textId="77777777" w:rsidR="006E78F6" w:rsidRPr="00F821D5" w:rsidRDefault="006E78F6" w:rsidP="00DC2E54">
            <w:pPr>
              <w:rPr>
                <w:rFonts w:ascii="Calibri Light" w:hAnsi="Calibri Light" w:cs="Calibri Light"/>
              </w:rPr>
            </w:pPr>
          </w:p>
        </w:tc>
        <w:tc>
          <w:tcPr>
            <w:tcW w:w="8255" w:type="dxa"/>
            <w:gridSpan w:val="5"/>
          </w:tcPr>
          <w:p w14:paraId="2EFE7398" w14:textId="205ED5AE" w:rsidR="006E78F6" w:rsidRPr="00F821D5" w:rsidRDefault="006E78F6" w:rsidP="00DC2E54">
            <w:pPr>
              <w:rPr>
                <w:rFonts w:ascii="Calibri Light" w:hAnsi="Calibri Light" w:cs="Calibri Light"/>
              </w:rPr>
            </w:pPr>
            <w:r w:rsidRPr="00F821D5">
              <w:rPr>
                <w:rFonts w:ascii="Calibri Light" w:hAnsi="Calibri Light" w:cs="Calibri Light"/>
              </w:rPr>
              <w:t>Les honoraires de l’agence sont à la charge de l’acquéreur. En cas de délégation, les honoraires mentionnés sont ceux de l’agence qui détient le mandat initial.</w:t>
            </w:r>
          </w:p>
        </w:tc>
      </w:tr>
      <w:tr w:rsidR="006E78F6" w:rsidRPr="00F821D5" w14:paraId="0F7ABDAD" w14:textId="77777777" w:rsidTr="006E78F6">
        <w:tc>
          <w:tcPr>
            <w:tcW w:w="2201" w:type="dxa"/>
          </w:tcPr>
          <w:p w14:paraId="65532739" w14:textId="77777777" w:rsidR="006E78F6" w:rsidRPr="00F821D5" w:rsidRDefault="006E78F6" w:rsidP="00092506">
            <w:pPr>
              <w:jc w:val="both"/>
              <w:rPr>
                <w:rFonts w:ascii="Calibri Light" w:hAnsi="Calibri Light" w:cs="Calibri Light"/>
              </w:rPr>
            </w:pPr>
          </w:p>
        </w:tc>
        <w:tc>
          <w:tcPr>
            <w:tcW w:w="8255" w:type="dxa"/>
            <w:gridSpan w:val="5"/>
          </w:tcPr>
          <w:p w14:paraId="4C205571" w14:textId="15B895AF" w:rsidR="006E78F6" w:rsidRPr="00F821D5" w:rsidRDefault="006E78F6" w:rsidP="00092506">
            <w:pPr>
              <w:jc w:val="both"/>
              <w:rPr>
                <w:rFonts w:ascii="Calibri Light" w:hAnsi="Calibri Light" w:cs="Calibri Light"/>
              </w:rPr>
            </w:pPr>
            <w:r w:rsidRPr="00F821D5">
              <w:rPr>
                <w:rFonts w:ascii="Calibri Light" w:hAnsi="Calibri Light" w:cs="Calibri Light"/>
              </w:rPr>
              <w:t xml:space="preserve">Tous les versements ou remises doivent donner lieu à la délivrance d’un reçu. Ce reçu est conforme à un modèle fixé par arrêté conjoint du garde des sceaux, ministre de la </w:t>
            </w:r>
            <w:proofErr w:type="gramStart"/>
            <w:r w:rsidRPr="00F821D5">
              <w:rPr>
                <w:rFonts w:ascii="Calibri Light" w:hAnsi="Calibri Light" w:cs="Calibri Light"/>
              </w:rPr>
              <w:t>justice</w:t>
            </w:r>
            <w:proofErr w:type="gramEnd"/>
            <w:r w:rsidRPr="00F821D5">
              <w:rPr>
                <w:rFonts w:ascii="Calibri Light" w:hAnsi="Calibri Light" w:cs="Calibri Light"/>
              </w:rPr>
              <w:t xml:space="preserve">, et du ministre de </w:t>
            </w:r>
            <w:proofErr w:type="gramStart"/>
            <w:r w:rsidRPr="00F821D5">
              <w:rPr>
                <w:rFonts w:ascii="Calibri Light" w:hAnsi="Calibri Light" w:cs="Calibri Light"/>
              </w:rPr>
              <w:t>l’économie</w:t>
            </w:r>
            <w:proofErr w:type="gramEnd"/>
            <w:r w:rsidRPr="00F821D5">
              <w:rPr>
                <w:rFonts w:ascii="Calibri Light" w:hAnsi="Calibri Light" w:cs="Calibri Light"/>
              </w:rPr>
              <w:t xml:space="preserve"> et des finances. Un double du reçu demeure dans un carnet de reçu.</w:t>
            </w:r>
          </w:p>
        </w:tc>
      </w:tr>
    </w:tbl>
    <w:p w14:paraId="72CB3F5B" w14:textId="77777777" w:rsidR="003D2983" w:rsidRDefault="003D2983" w:rsidP="003D2983">
      <w:pPr>
        <w:spacing w:after="0" w:line="240" w:lineRule="auto"/>
        <w:jc w:val="center"/>
        <w:rPr>
          <w:sz w:val="18"/>
          <w:szCs w:val="18"/>
        </w:rPr>
      </w:pPr>
    </w:p>
    <w:p w14:paraId="61850B62" w14:textId="6798C964" w:rsidR="00EF29D3" w:rsidRDefault="00EF29D3" w:rsidP="00661E1E">
      <w:pPr>
        <w:spacing w:after="0" w:line="240" w:lineRule="auto"/>
        <w:jc w:val="center"/>
        <w:rPr>
          <w:sz w:val="18"/>
          <w:szCs w:val="18"/>
        </w:rPr>
      </w:pPr>
    </w:p>
    <w:p w14:paraId="4DF542C4" w14:textId="77777777" w:rsidR="00D20658" w:rsidRDefault="00D20658" w:rsidP="00661E1E">
      <w:pPr>
        <w:spacing w:after="0" w:line="240" w:lineRule="auto"/>
        <w:jc w:val="center"/>
        <w:rPr>
          <w:sz w:val="18"/>
          <w:szCs w:val="18"/>
        </w:rPr>
      </w:pPr>
    </w:p>
    <w:p w14:paraId="44F1E9FA" w14:textId="77777777" w:rsidR="00D20658" w:rsidRDefault="00D20658" w:rsidP="00661E1E">
      <w:pPr>
        <w:spacing w:after="0" w:line="240" w:lineRule="auto"/>
        <w:jc w:val="center"/>
        <w:rPr>
          <w:sz w:val="18"/>
          <w:szCs w:val="18"/>
        </w:rPr>
      </w:pPr>
    </w:p>
    <w:tbl>
      <w:tblPr>
        <w:tblStyle w:val="Grilledutableau"/>
        <w:tblW w:w="10682" w:type="dxa"/>
        <w:tblLook w:val="04A0" w:firstRow="1" w:lastRow="0" w:firstColumn="1" w:lastColumn="0" w:noHBand="0" w:noVBand="1"/>
      </w:tblPr>
      <w:tblGrid>
        <w:gridCol w:w="9067"/>
        <w:gridCol w:w="651"/>
        <w:gridCol w:w="29"/>
        <w:gridCol w:w="935"/>
      </w:tblGrid>
      <w:tr w:rsidR="00857BF9" w:rsidRPr="00F821D5" w14:paraId="560EDA30" w14:textId="77777777" w:rsidTr="00B43B6D">
        <w:tc>
          <w:tcPr>
            <w:tcW w:w="10682" w:type="dxa"/>
            <w:gridSpan w:val="4"/>
            <w:shd w:val="clear" w:color="auto" w:fill="D20025"/>
          </w:tcPr>
          <w:p w14:paraId="6BE5482D" w14:textId="77777777" w:rsidR="00857BF9" w:rsidRPr="00F821D5" w:rsidRDefault="00857BF9" w:rsidP="00B43B6D">
            <w:pPr>
              <w:jc w:val="center"/>
              <w:rPr>
                <w:rFonts w:ascii="Calibri Light" w:hAnsi="Calibri Light" w:cs="Calibri Light"/>
                <w:color w:val="FFFFFF" w:themeColor="background1"/>
                <w:sz w:val="18"/>
                <w:szCs w:val="18"/>
              </w:rPr>
            </w:pPr>
            <w:r w:rsidRPr="00F821D5">
              <w:rPr>
                <w:rFonts w:ascii="Calibri Light" w:hAnsi="Calibri Light" w:cs="Calibri Light"/>
                <w:color w:val="FFFFFF" w:themeColor="background1"/>
                <w:sz w:val="18"/>
                <w:szCs w:val="18"/>
              </w:rPr>
              <w:t>BAREME DES HONORAIRES AU 1</w:t>
            </w:r>
            <w:r w:rsidRPr="00F821D5">
              <w:rPr>
                <w:rFonts w:ascii="Calibri Light" w:hAnsi="Calibri Light" w:cs="Calibri Light"/>
                <w:color w:val="FFFFFF" w:themeColor="background1"/>
                <w:sz w:val="18"/>
                <w:szCs w:val="18"/>
                <w:vertAlign w:val="superscript"/>
              </w:rPr>
              <w:t>er</w:t>
            </w:r>
            <w:r w:rsidRPr="00F821D5">
              <w:rPr>
                <w:rFonts w:ascii="Calibri Light" w:hAnsi="Calibri Light" w:cs="Calibri Light"/>
                <w:color w:val="FFFFFF" w:themeColor="background1"/>
                <w:sz w:val="18"/>
                <w:szCs w:val="18"/>
              </w:rPr>
              <w:t xml:space="preserve"> SEPTEMBRE 2025 - SYNDIC DE COPROPRIETE</w:t>
            </w:r>
          </w:p>
        </w:tc>
      </w:tr>
      <w:tr w:rsidR="00857BF9" w:rsidRPr="00F821D5" w14:paraId="6BB672ED" w14:textId="77777777" w:rsidTr="00B43B6D">
        <w:tc>
          <w:tcPr>
            <w:tcW w:w="10682" w:type="dxa"/>
            <w:gridSpan w:val="4"/>
            <w:shd w:val="clear" w:color="auto" w:fill="A6A6A6" w:themeFill="background1" w:themeFillShade="A6"/>
          </w:tcPr>
          <w:p w14:paraId="2A9D32E6"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REMUNERATION FORFAITAIRE DES PRESTATIONS DE GESTION COURANTE ANNUELLE</w:t>
            </w:r>
          </w:p>
        </w:tc>
      </w:tr>
      <w:tr w:rsidR="00857BF9" w:rsidRPr="00F821D5" w14:paraId="145C085A" w14:textId="77777777" w:rsidTr="00F821D5">
        <w:tc>
          <w:tcPr>
            <w:tcW w:w="9067" w:type="dxa"/>
          </w:tcPr>
          <w:p w14:paraId="5163D1FA" w14:textId="77777777" w:rsidR="00857BF9" w:rsidRPr="00F821D5" w:rsidRDefault="00857BF9" w:rsidP="00B43B6D">
            <w:pPr>
              <w:rPr>
                <w:rFonts w:ascii="Calibri Light" w:hAnsi="Calibri Light" w:cs="Calibri Light"/>
                <w:sz w:val="18"/>
                <w:szCs w:val="18"/>
              </w:rPr>
            </w:pPr>
          </w:p>
        </w:tc>
        <w:tc>
          <w:tcPr>
            <w:tcW w:w="680" w:type="dxa"/>
            <w:gridSpan w:val="2"/>
            <w:vAlign w:val="center"/>
          </w:tcPr>
          <w:p w14:paraId="7D7B429A"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HT</w:t>
            </w:r>
          </w:p>
        </w:tc>
        <w:tc>
          <w:tcPr>
            <w:tcW w:w="935" w:type="dxa"/>
            <w:vAlign w:val="center"/>
          </w:tcPr>
          <w:p w14:paraId="7CB70587"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TTC*</w:t>
            </w:r>
          </w:p>
        </w:tc>
      </w:tr>
      <w:tr w:rsidR="00857BF9" w:rsidRPr="00F821D5" w14:paraId="3EDB0AE5" w14:textId="77777777" w:rsidTr="00B43B6D">
        <w:tc>
          <w:tcPr>
            <w:tcW w:w="10682" w:type="dxa"/>
            <w:gridSpan w:val="4"/>
            <w:shd w:val="clear" w:color="auto" w:fill="D9D9D9" w:themeFill="background1" w:themeFillShade="D9"/>
          </w:tcPr>
          <w:p w14:paraId="29B9255C" w14:textId="77777777" w:rsidR="00857BF9" w:rsidRPr="00F821D5" w:rsidRDefault="00857BF9" w:rsidP="00B43B6D">
            <w:pPr>
              <w:rPr>
                <w:rFonts w:ascii="Calibri Light" w:hAnsi="Calibri Light" w:cs="Calibri Light"/>
                <w:sz w:val="18"/>
                <w:szCs w:val="18"/>
              </w:rPr>
            </w:pPr>
            <w:r w:rsidRPr="00F821D5">
              <w:rPr>
                <w:rFonts w:ascii="Calibri Light" w:hAnsi="Calibri Light" w:cs="Calibri Light"/>
                <w:sz w:val="18"/>
                <w:szCs w:val="18"/>
              </w:rPr>
              <w:t>Honoraires par lots principaux gérés</w:t>
            </w:r>
          </w:p>
        </w:tc>
      </w:tr>
      <w:tr w:rsidR="00857BF9" w:rsidRPr="00F821D5" w14:paraId="4BADA546" w14:textId="77777777" w:rsidTr="00F821D5">
        <w:tc>
          <w:tcPr>
            <w:tcW w:w="9067" w:type="dxa"/>
          </w:tcPr>
          <w:p w14:paraId="743DD02D" w14:textId="77777777" w:rsidR="00857BF9" w:rsidRPr="00F821D5" w:rsidRDefault="00857BF9" w:rsidP="00B43B6D">
            <w:pPr>
              <w:rPr>
                <w:rFonts w:ascii="Calibri Light" w:hAnsi="Calibri Light" w:cs="Calibri Light"/>
                <w:sz w:val="18"/>
                <w:szCs w:val="18"/>
              </w:rPr>
            </w:pPr>
            <w:r w:rsidRPr="00F821D5">
              <w:rPr>
                <w:rFonts w:ascii="Calibri Light" w:hAnsi="Calibri Light" w:cs="Calibri Light"/>
                <w:sz w:val="18"/>
                <w:szCs w:val="18"/>
              </w:rPr>
              <w:t>De 2 à 15 lots (Forfait minimum 800 € HT soit 960 € TTC)</w:t>
            </w:r>
          </w:p>
        </w:tc>
        <w:tc>
          <w:tcPr>
            <w:tcW w:w="680" w:type="dxa"/>
            <w:gridSpan w:val="2"/>
            <w:vAlign w:val="center"/>
          </w:tcPr>
          <w:p w14:paraId="02683827"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180 €</w:t>
            </w:r>
          </w:p>
        </w:tc>
        <w:tc>
          <w:tcPr>
            <w:tcW w:w="935" w:type="dxa"/>
            <w:vAlign w:val="center"/>
          </w:tcPr>
          <w:p w14:paraId="733ECF8F"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216 €</w:t>
            </w:r>
          </w:p>
        </w:tc>
      </w:tr>
      <w:tr w:rsidR="00857BF9" w:rsidRPr="00F821D5" w14:paraId="0311B3E2" w14:textId="77777777" w:rsidTr="00F821D5">
        <w:tc>
          <w:tcPr>
            <w:tcW w:w="9067" w:type="dxa"/>
          </w:tcPr>
          <w:p w14:paraId="5FAA56A7" w14:textId="77777777" w:rsidR="00857BF9" w:rsidRPr="00F821D5" w:rsidRDefault="00857BF9" w:rsidP="00B43B6D">
            <w:pPr>
              <w:rPr>
                <w:rFonts w:ascii="Calibri Light" w:hAnsi="Calibri Light" w:cs="Calibri Light"/>
                <w:sz w:val="18"/>
                <w:szCs w:val="18"/>
              </w:rPr>
            </w:pPr>
            <w:r w:rsidRPr="00F821D5">
              <w:rPr>
                <w:rFonts w:ascii="Calibri Light" w:hAnsi="Calibri Light" w:cs="Calibri Light"/>
                <w:sz w:val="18"/>
                <w:szCs w:val="18"/>
              </w:rPr>
              <w:t>De 16 à 25 lots</w:t>
            </w:r>
          </w:p>
        </w:tc>
        <w:tc>
          <w:tcPr>
            <w:tcW w:w="680" w:type="dxa"/>
            <w:gridSpan w:val="2"/>
            <w:vAlign w:val="center"/>
          </w:tcPr>
          <w:p w14:paraId="24CB37E9"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150 €</w:t>
            </w:r>
          </w:p>
        </w:tc>
        <w:tc>
          <w:tcPr>
            <w:tcW w:w="935" w:type="dxa"/>
            <w:vAlign w:val="center"/>
          </w:tcPr>
          <w:p w14:paraId="232CA70F"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180 €</w:t>
            </w:r>
          </w:p>
        </w:tc>
      </w:tr>
      <w:tr w:rsidR="00857BF9" w:rsidRPr="00F821D5" w14:paraId="35955BA5" w14:textId="77777777" w:rsidTr="00F821D5">
        <w:tc>
          <w:tcPr>
            <w:tcW w:w="9067" w:type="dxa"/>
          </w:tcPr>
          <w:p w14:paraId="592E98E0" w14:textId="77777777" w:rsidR="00857BF9" w:rsidRPr="00F821D5" w:rsidRDefault="00857BF9" w:rsidP="00B43B6D">
            <w:pPr>
              <w:rPr>
                <w:rFonts w:ascii="Calibri Light" w:hAnsi="Calibri Light" w:cs="Calibri Light"/>
                <w:sz w:val="18"/>
                <w:szCs w:val="18"/>
              </w:rPr>
            </w:pPr>
            <w:r w:rsidRPr="00F821D5">
              <w:rPr>
                <w:rFonts w:ascii="Calibri Light" w:hAnsi="Calibri Light" w:cs="Calibri Light"/>
                <w:sz w:val="18"/>
                <w:szCs w:val="18"/>
              </w:rPr>
              <w:t>Plus de 25 lots</w:t>
            </w:r>
          </w:p>
        </w:tc>
        <w:tc>
          <w:tcPr>
            <w:tcW w:w="1615" w:type="dxa"/>
            <w:gridSpan w:val="3"/>
            <w:vAlign w:val="center"/>
          </w:tcPr>
          <w:p w14:paraId="6BABB6EC"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Sur devis</w:t>
            </w:r>
          </w:p>
        </w:tc>
      </w:tr>
      <w:tr w:rsidR="00857BF9" w:rsidRPr="00F821D5" w14:paraId="51717599" w14:textId="77777777" w:rsidTr="00B43B6D">
        <w:tc>
          <w:tcPr>
            <w:tcW w:w="10682" w:type="dxa"/>
            <w:gridSpan w:val="4"/>
            <w:shd w:val="clear" w:color="auto" w:fill="A6A6A6" w:themeFill="background1" w:themeFillShade="A6"/>
          </w:tcPr>
          <w:p w14:paraId="04411FE6"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AUTRES PRESTATIONS VARIABLES IMPUTABLES AU SYNDICAT</w:t>
            </w:r>
          </w:p>
        </w:tc>
      </w:tr>
      <w:tr w:rsidR="00857BF9" w:rsidRPr="00F821D5" w14:paraId="63A9537F" w14:textId="77777777" w:rsidTr="00F821D5">
        <w:tc>
          <w:tcPr>
            <w:tcW w:w="9067" w:type="dxa"/>
          </w:tcPr>
          <w:p w14:paraId="08B94D85" w14:textId="77777777" w:rsidR="00857BF9" w:rsidRPr="00F821D5" w:rsidRDefault="00857BF9" w:rsidP="00B43B6D">
            <w:pPr>
              <w:rPr>
                <w:rFonts w:ascii="Calibri Light" w:hAnsi="Calibri Light" w:cs="Calibri Light"/>
                <w:sz w:val="18"/>
                <w:szCs w:val="18"/>
              </w:rPr>
            </w:pPr>
          </w:p>
        </w:tc>
        <w:tc>
          <w:tcPr>
            <w:tcW w:w="680" w:type="dxa"/>
            <w:gridSpan w:val="2"/>
            <w:vAlign w:val="center"/>
          </w:tcPr>
          <w:p w14:paraId="47DFA01D"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HT</w:t>
            </w:r>
          </w:p>
        </w:tc>
        <w:tc>
          <w:tcPr>
            <w:tcW w:w="935" w:type="dxa"/>
            <w:vAlign w:val="center"/>
          </w:tcPr>
          <w:p w14:paraId="690E463C"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TTC*</w:t>
            </w:r>
          </w:p>
        </w:tc>
      </w:tr>
      <w:tr w:rsidR="00857BF9" w:rsidRPr="00F821D5" w14:paraId="62A516A0" w14:textId="77777777" w:rsidTr="00B43B6D">
        <w:tc>
          <w:tcPr>
            <w:tcW w:w="10682" w:type="dxa"/>
            <w:gridSpan w:val="4"/>
            <w:shd w:val="clear" w:color="auto" w:fill="D9D9D9" w:themeFill="background1" w:themeFillShade="D9"/>
          </w:tcPr>
          <w:p w14:paraId="71F517F5" w14:textId="77777777" w:rsidR="00857BF9" w:rsidRPr="00F821D5" w:rsidRDefault="00857BF9" w:rsidP="00B43B6D">
            <w:pPr>
              <w:rPr>
                <w:rFonts w:ascii="Calibri Light" w:hAnsi="Calibri Light" w:cs="Calibri Light"/>
                <w:sz w:val="18"/>
                <w:szCs w:val="18"/>
              </w:rPr>
            </w:pPr>
            <w:r w:rsidRPr="00F821D5">
              <w:rPr>
                <w:rFonts w:ascii="Calibri Light" w:hAnsi="Calibri Light" w:cs="Calibri Light"/>
                <w:sz w:val="18"/>
                <w:szCs w:val="18"/>
              </w:rPr>
              <w:t>Vacation horaire (appliquée au prorata du temps passé)</w:t>
            </w:r>
          </w:p>
        </w:tc>
      </w:tr>
      <w:tr w:rsidR="00857BF9" w:rsidRPr="00F821D5" w14:paraId="739D21BC" w14:textId="77777777" w:rsidTr="00F821D5">
        <w:tc>
          <w:tcPr>
            <w:tcW w:w="9067" w:type="dxa"/>
          </w:tcPr>
          <w:p w14:paraId="7261E54B" w14:textId="77777777" w:rsidR="00857BF9" w:rsidRPr="00F821D5" w:rsidRDefault="00857BF9" w:rsidP="00B43B6D">
            <w:pPr>
              <w:rPr>
                <w:rFonts w:ascii="Calibri Light" w:hAnsi="Calibri Light" w:cs="Calibri Light"/>
                <w:sz w:val="18"/>
                <w:szCs w:val="18"/>
              </w:rPr>
            </w:pPr>
            <w:r w:rsidRPr="00F821D5">
              <w:rPr>
                <w:rFonts w:ascii="Calibri Light" w:hAnsi="Calibri Light" w:cs="Calibri Light"/>
                <w:sz w:val="18"/>
                <w:szCs w:val="18"/>
              </w:rPr>
              <w:t xml:space="preserve">Aux heures ouvrables (du </w:t>
            </w:r>
            <w:proofErr w:type="gramStart"/>
            <w:r w:rsidRPr="00F821D5">
              <w:rPr>
                <w:rFonts w:ascii="Calibri Light" w:hAnsi="Calibri Light" w:cs="Calibri Light"/>
                <w:sz w:val="18"/>
                <w:szCs w:val="18"/>
              </w:rPr>
              <w:t>Lundi</w:t>
            </w:r>
            <w:proofErr w:type="gramEnd"/>
            <w:r w:rsidRPr="00F821D5">
              <w:rPr>
                <w:rFonts w:ascii="Calibri Light" w:hAnsi="Calibri Light" w:cs="Calibri Light"/>
                <w:sz w:val="18"/>
                <w:szCs w:val="18"/>
              </w:rPr>
              <w:t xml:space="preserve"> au </w:t>
            </w:r>
            <w:proofErr w:type="gramStart"/>
            <w:r w:rsidRPr="00F821D5">
              <w:rPr>
                <w:rFonts w:ascii="Calibri Light" w:hAnsi="Calibri Light" w:cs="Calibri Light"/>
                <w:sz w:val="18"/>
                <w:szCs w:val="18"/>
              </w:rPr>
              <w:t>Samedi  de</w:t>
            </w:r>
            <w:proofErr w:type="gramEnd"/>
            <w:r w:rsidRPr="00F821D5">
              <w:rPr>
                <w:rFonts w:ascii="Calibri Light" w:hAnsi="Calibri Light" w:cs="Calibri Light"/>
                <w:sz w:val="18"/>
                <w:szCs w:val="18"/>
              </w:rPr>
              <w:t xml:space="preserve">  9h30 à 12h00 </w:t>
            </w:r>
            <w:proofErr w:type="gramStart"/>
            <w:r w:rsidRPr="00F821D5">
              <w:rPr>
                <w:rFonts w:ascii="Calibri Light" w:hAnsi="Calibri Light" w:cs="Calibri Light"/>
                <w:sz w:val="18"/>
                <w:szCs w:val="18"/>
              </w:rPr>
              <w:t>et  14</w:t>
            </w:r>
            <w:proofErr w:type="gramEnd"/>
            <w:r w:rsidRPr="00F821D5">
              <w:rPr>
                <w:rFonts w:ascii="Calibri Light" w:hAnsi="Calibri Light" w:cs="Calibri Light"/>
                <w:sz w:val="18"/>
                <w:szCs w:val="18"/>
              </w:rPr>
              <w:t>h00 à 18h30)</w:t>
            </w:r>
          </w:p>
        </w:tc>
        <w:tc>
          <w:tcPr>
            <w:tcW w:w="680" w:type="dxa"/>
            <w:gridSpan w:val="2"/>
            <w:vAlign w:val="center"/>
          </w:tcPr>
          <w:p w14:paraId="30A6610A"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60 €</w:t>
            </w:r>
          </w:p>
        </w:tc>
        <w:tc>
          <w:tcPr>
            <w:tcW w:w="935" w:type="dxa"/>
            <w:vAlign w:val="center"/>
          </w:tcPr>
          <w:p w14:paraId="79E57A98"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72 €</w:t>
            </w:r>
          </w:p>
        </w:tc>
      </w:tr>
      <w:tr w:rsidR="00857BF9" w:rsidRPr="00F821D5" w14:paraId="0A572FAB" w14:textId="77777777" w:rsidTr="00F821D5">
        <w:tc>
          <w:tcPr>
            <w:tcW w:w="9067" w:type="dxa"/>
          </w:tcPr>
          <w:p w14:paraId="6E24278C" w14:textId="77777777" w:rsidR="00857BF9" w:rsidRPr="00F821D5" w:rsidRDefault="00857BF9" w:rsidP="00B43B6D">
            <w:pPr>
              <w:rPr>
                <w:rFonts w:ascii="Calibri Light" w:hAnsi="Calibri Light" w:cs="Calibri Light"/>
                <w:sz w:val="18"/>
                <w:szCs w:val="18"/>
              </w:rPr>
            </w:pPr>
            <w:r w:rsidRPr="00F821D5">
              <w:rPr>
                <w:rFonts w:ascii="Calibri Light" w:hAnsi="Calibri Light" w:cs="Calibri Light"/>
                <w:sz w:val="18"/>
                <w:szCs w:val="18"/>
              </w:rPr>
              <w:t>En dehors des heures ouvrables</w:t>
            </w:r>
          </w:p>
        </w:tc>
        <w:tc>
          <w:tcPr>
            <w:tcW w:w="680" w:type="dxa"/>
            <w:gridSpan w:val="2"/>
            <w:vAlign w:val="center"/>
          </w:tcPr>
          <w:p w14:paraId="7C0E289B"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90 €</w:t>
            </w:r>
          </w:p>
        </w:tc>
        <w:tc>
          <w:tcPr>
            <w:tcW w:w="935" w:type="dxa"/>
            <w:vAlign w:val="center"/>
          </w:tcPr>
          <w:p w14:paraId="4638C12A"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108 €</w:t>
            </w:r>
          </w:p>
        </w:tc>
      </w:tr>
      <w:tr w:rsidR="00857BF9" w:rsidRPr="00F821D5" w14:paraId="36212667" w14:textId="77777777" w:rsidTr="00B43B6D">
        <w:tc>
          <w:tcPr>
            <w:tcW w:w="10682" w:type="dxa"/>
            <w:gridSpan w:val="4"/>
            <w:shd w:val="clear" w:color="auto" w:fill="D9D9D9" w:themeFill="background1" w:themeFillShade="D9"/>
          </w:tcPr>
          <w:p w14:paraId="4DCC6A91" w14:textId="77777777" w:rsidR="00857BF9" w:rsidRPr="00F821D5" w:rsidRDefault="00857BF9" w:rsidP="00B43B6D">
            <w:pPr>
              <w:rPr>
                <w:rFonts w:ascii="Calibri Light" w:hAnsi="Calibri Light" w:cs="Calibri Light"/>
                <w:sz w:val="18"/>
                <w:szCs w:val="18"/>
              </w:rPr>
            </w:pPr>
            <w:r w:rsidRPr="00F821D5">
              <w:rPr>
                <w:rFonts w:ascii="Calibri Light" w:hAnsi="Calibri Light" w:cs="Calibri Light"/>
                <w:sz w:val="18"/>
                <w:szCs w:val="18"/>
              </w:rPr>
              <w:t>Prestations relatives aux réunions et visites supplémentaires</w:t>
            </w:r>
          </w:p>
        </w:tc>
      </w:tr>
      <w:tr w:rsidR="00857BF9" w:rsidRPr="00F821D5" w14:paraId="111926B2" w14:textId="77777777" w:rsidTr="00F821D5">
        <w:tc>
          <w:tcPr>
            <w:tcW w:w="9067" w:type="dxa"/>
          </w:tcPr>
          <w:p w14:paraId="30CAFC36"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shd w:val="clear" w:color="auto" w:fill="FFFFFF"/>
                <w:lang w:eastAsia="fr-FR"/>
              </w:rPr>
              <w:t xml:space="preserve">La préparation, la convocation et la tenue d'une assemblée générale supplémentaire d’une heure **, à l’intérieur d’une plage horaire allant de 9h à 12h et 14h à 18h. Coût par lot principal. (Forfait minimum de 200 € HT soit 220 € TTC). </w:t>
            </w:r>
          </w:p>
        </w:tc>
        <w:tc>
          <w:tcPr>
            <w:tcW w:w="680" w:type="dxa"/>
            <w:gridSpan w:val="2"/>
            <w:vAlign w:val="center"/>
          </w:tcPr>
          <w:p w14:paraId="763A5F55"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9 €</w:t>
            </w:r>
          </w:p>
        </w:tc>
        <w:tc>
          <w:tcPr>
            <w:tcW w:w="935" w:type="dxa"/>
            <w:vAlign w:val="center"/>
          </w:tcPr>
          <w:p w14:paraId="3868372A"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10,80 €</w:t>
            </w:r>
          </w:p>
        </w:tc>
      </w:tr>
      <w:tr w:rsidR="00857BF9" w:rsidRPr="00F821D5" w14:paraId="0F94F5EF" w14:textId="77777777" w:rsidTr="00F821D5">
        <w:tc>
          <w:tcPr>
            <w:tcW w:w="9067" w:type="dxa"/>
          </w:tcPr>
          <w:p w14:paraId="0CEE2560"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shd w:val="clear" w:color="auto" w:fill="FFFFFF"/>
                <w:lang w:eastAsia="fr-FR"/>
              </w:rPr>
              <w:t>L'organisation d'une réunion supplémentaire avec le conseil syndical d'une durée d’une heure **</w:t>
            </w:r>
          </w:p>
        </w:tc>
        <w:tc>
          <w:tcPr>
            <w:tcW w:w="1615" w:type="dxa"/>
            <w:gridSpan w:val="3"/>
            <w:vAlign w:val="center"/>
          </w:tcPr>
          <w:p w14:paraId="271C9BE2"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Vacation horaire</w:t>
            </w:r>
          </w:p>
        </w:tc>
      </w:tr>
      <w:tr w:rsidR="00857BF9" w:rsidRPr="00F821D5" w14:paraId="297A8848" w14:textId="77777777" w:rsidTr="00F821D5">
        <w:tc>
          <w:tcPr>
            <w:tcW w:w="9067" w:type="dxa"/>
          </w:tcPr>
          <w:p w14:paraId="60AB9A94"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shd w:val="clear" w:color="auto" w:fill="FFFFFF"/>
                <w:lang w:eastAsia="fr-FR"/>
              </w:rPr>
              <w:t>La réalisation d'une visite supplémentaire de la copropriété avec rédaction d'un rapport et en présence du président du conseil syndical</w:t>
            </w:r>
          </w:p>
        </w:tc>
        <w:tc>
          <w:tcPr>
            <w:tcW w:w="1615" w:type="dxa"/>
            <w:gridSpan w:val="3"/>
            <w:vAlign w:val="center"/>
          </w:tcPr>
          <w:p w14:paraId="325607EB"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Vacation horaire</w:t>
            </w:r>
          </w:p>
        </w:tc>
      </w:tr>
      <w:tr w:rsidR="00857BF9" w:rsidRPr="00F821D5" w14:paraId="718D0A5A" w14:textId="77777777" w:rsidTr="00B43B6D">
        <w:tc>
          <w:tcPr>
            <w:tcW w:w="10682" w:type="dxa"/>
            <w:gridSpan w:val="4"/>
            <w:shd w:val="clear" w:color="auto" w:fill="D9D9D9" w:themeFill="background1" w:themeFillShade="D9"/>
          </w:tcPr>
          <w:p w14:paraId="5CCAF7B0" w14:textId="77777777" w:rsidR="00857BF9" w:rsidRPr="00F821D5" w:rsidRDefault="00857BF9" w:rsidP="00B43B6D">
            <w:pPr>
              <w:rPr>
                <w:rFonts w:ascii="Calibri Light" w:hAnsi="Calibri Light" w:cs="Calibri Light"/>
                <w:sz w:val="18"/>
                <w:szCs w:val="18"/>
              </w:rPr>
            </w:pPr>
            <w:r w:rsidRPr="00F821D5">
              <w:rPr>
                <w:rFonts w:ascii="Calibri Light" w:hAnsi="Calibri Light" w:cs="Calibri Light"/>
                <w:sz w:val="18"/>
                <w:szCs w:val="18"/>
              </w:rPr>
              <w:t xml:space="preserve">Règlement de copropriété et </w:t>
            </w:r>
            <w:proofErr w:type="spellStart"/>
            <w:r w:rsidRPr="00F821D5">
              <w:rPr>
                <w:rFonts w:ascii="Calibri Light" w:hAnsi="Calibri Light" w:cs="Calibri Light"/>
                <w:sz w:val="18"/>
                <w:szCs w:val="18"/>
              </w:rPr>
              <w:t>Etat</w:t>
            </w:r>
            <w:proofErr w:type="spellEnd"/>
            <w:r w:rsidRPr="00F821D5">
              <w:rPr>
                <w:rFonts w:ascii="Calibri Light" w:hAnsi="Calibri Light" w:cs="Calibri Light"/>
                <w:sz w:val="18"/>
                <w:szCs w:val="18"/>
              </w:rPr>
              <w:t xml:space="preserve"> descriptif de division</w:t>
            </w:r>
          </w:p>
        </w:tc>
      </w:tr>
      <w:tr w:rsidR="00857BF9" w:rsidRPr="00F821D5" w14:paraId="2436806F" w14:textId="77777777" w:rsidTr="00F821D5">
        <w:tc>
          <w:tcPr>
            <w:tcW w:w="9067" w:type="dxa"/>
          </w:tcPr>
          <w:p w14:paraId="4AD322B8" w14:textId="77777777" w:rsidR="00857BF9" w:rsidRPr="00F821D5" w:rsidRDefault="00857BF9" w:rsidP="00B43B6D">
            <w:pPr>
              <w:rPr>
                <w:rFonts w:ascii="Calibri Light" w:hAnsi="Calibri Light" w:cs="Calibri Light"/>
                <w:sz w:val="18"/>
                <w:szCs w:val="18"/>
              </w:rPr>
            </w:pPr>
            <w:r w:rsidRPr="00F821D5">
              <w:rPr>
                <w:rFonts w:ascii="Calibri Light" w:hAnsi="Calibri Light" w:cs="Calibri Light"/>
                <w:color w:val="333333"/>
                <w:sz w:val="18"/>
                <w:szCs w:val="18"/>
                <w:shd w:val="clear" w:color="auto" w:fill="FFFFFF"/>
              </w:rPr>
              <w:t>La publication de l'état descriptif de division et du règlement de copropriété ou des modifications apportées à ces actes</w:t>
            </w:r>
          </w:p>
        </w:tc>
        <w:tc>
          <w:tcPr>
            <w:tcW w:w="680" w:type="dxa"/>
            <w:gridSpan w:val="2"/>
            <w:vAlign w:val="center"/>
          </w:tcPr>
          <w:p w14:paraId="20E7C8A2"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150 €</w:t>
            </w:r>
          </w:p>
        </w:tc>
        <w:tc>
          <w:tcPr>
            <w:tcW w:w="935" w:type="dxa"/>
            <w:vAlign w:val="center"/>
          </w:tcPr>
          <w:p w14:paraId="7708B5E1"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180 €</w:t>
            </w:r>
          </w:p>
        </w:tc>
      </w:tr>
      <w:tr w:rsidR="00857BF9" w:rsidRPr="00F821D5" w14:paraId="0036AC0A" w14:textId="77777777" w:rsidTr="00B43B6D">
        <w:tc>
          <w:tcPr>
            <w:tcW w:w="10682" w:type="dxa"/>
            <w:gridSpan w:val="4"/>
            <w:shd w:val="clear" w:color="auto" w:fill="D9D9D9" w:themeFill="background1" w:themeFillShade="D9"/>
          </w:tcPr>
          <w:p w14:paraId="59E9FA5D" w14:textId="77777777" w:rsidR="00857BF9" w:rsidRPr="00F821D5" w:rsidRDefault="00857BF9" w:rsidP="00B43B6D">
            <w:pPr>
              <w:rPr>
                <w:rFonts w:ascii="Calibri Light" w:hAnsi="Calibri Light" w:cs="Calibri Light"/>
                <w:sz w:val="18"/>
                <w:szCs w:val="18"/>
              </w:rPr>
            </w:pPr>
            <w:r w:rsidRPr="00F821D5">
              <w:rPr>
                <w:rFonts w:ascii="Calibri Light" w:hAnsi="Calibri Light" w:cs="Calibri Light"/>
                <w:sz w:val="18"/>
                <w:szCs w:val="18"/>
              </w:rPr>
              <w:t>Gestion administrative et matérielles relative aux sinistres</w:t>
            </w:r>
          </w:p>
        </w:tc>
      </w:tr>
      <w:tr w:rsidR="00857BF9" w:rsidRPr="00F821D5" w14:paraId="17FBF085" w14:textId="77777777" w:rsidTr="00F821D5">
        <w:tc>
          <w:tcPr>
            <w:tcW w:w="9067" w:type="dxa"/>
          </w:tcPr>
          <w:p w14:paraId="4C729E79"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shd w:val="clear" w:color="auto" w:fill="FFFFFF"/>
                <w:lang w:eastAsia="fr-FR"/>
              </w:rPr>
              <w:t>Les déplacements sur les lieux ***</w:t>
            </w:r>
          </w:p>
        </w:tc>
        <w:tc>
          <w:tcPr>
            <w:tcW w:w="1615" w:type="dxa"/>
            <w:gridSpan w:val="3"/>
            <w:vAlign w:val="center"/>
          </w:tcPr>
          <w:p w14:paraId="6436738E"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Vacation horaire</w:t>
            </w:r>
          </w:p>
        </w:tc>
      </w:tr>
      <w:tr w:rsidR="00857BF9" w:rsidRPr="00F821D5" w14:paraId="2DB6C3A1" w14:textId="77777777" w:rsidTr="00F821D5">
        <w:tc>
          <w:tcPr>
            <w:tcW w:w="9067" w:type="dxa"/>
          </w:tcPr>
          <w:p w14:paraId="3746E14E"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shd w:val="clear" w:color="auto" w:fill="FFFFFF"/>
                <w:lang w:eastAsia="fr-FR"/>
              </w:rPr>
              <w:t>La prise de mesures conservatoires ***</w:t>
            </w:r>
          </w:p>
        </w:tc>
        <w:tc>
          <w:tcPr>
            <w:tcW w:w="1615" w:type="dxa"/>
            <w:gridSpan w:val="3"/>
            <w:vAlign w:val="center"/>
          </w:tcPr>
          <w:p w14:paraId="353E2FA6"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Vacation horaire</w:t>
            </w:r>
          </w:p>
        </w:tc>
      </w:tr>
      <w:tr w:rsidR="00857BF9" w:rsidRPr="00F821D5" w14:paraId="39A75B92" w14:textId="77777777" w:rsidTr="00F821D5">
        <w:tc>
          <w:tcPr>
            <w:tcW w:w="9067" w:type="dxa"/>
          </w:tcPr>
          <w:p w14:paraId="577BC689"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shd w:val="clear" w:color="auto" w:fill="FFFFFF"/>
                <w:lang w:eastAsia="fr-FR"/>
              </w:rPr>
              <w:t>L’assistance aux mesures d’expertise ***</w:t>
            </w:r>
          </w:p>
        </w:tc>
        <w:tc>
          <w:tcPr>
            <w:tcW w:w="1615" w:type="dxa"/>
            <w:gridSpan w:val="3"/>
            <w:vAlign w:val="center"/>
          </w:tcPr>
          <w:p w14:paraId="427C67D0"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Vacation horaire</w:t>
            </w:r>
          </w:p>
        </w:tc>
      </w:tr>
      <w:tr w:rsidR="00857BF9" w:rsidRPr="00F821D5" w14:paraId="2A48CD3F" w14:textId="77777777" w:rsidTr="00F821D5">
        <w:tc>
          <w:tcPr>
            <w:tcW w:w="9067" w:type="dxa"/>
          </w:tcPr>
          <w:p w14:paraId="6470D50A"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shd w:val="clear" w:color="auto" w:fill="FFFFFF"/>
                <w:lang w:eastAsia="fr-FR"/>
              </w:rPr>
              <w:t>Le suivi du dossier auprès de l’assureur ***</w:t>
            </w:r>
          </w:p>
        </w:tc>
        <w:tc>
          <w:tcPr>
            <w:tcW w:w="1615" w:type="dxa"/>
            <w:gridSpan w:val="3"/>
            <w:vAlign w:val="center"/>
          </w:tcPr>
          <w:p w14:paraId="57A9DB24"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Vacation horaire</w:t>
            </w:r>
          </w:p>
        </w:tc>
      </w:tr>
      <w:tr w:rsidR="00857BF9" w:rsidRPr="00F821D5" w14:paraId="21E0005F" w14:textId="77777777" w:rsidTr="00B43B6D">
        <w:tc>
          <w:tcPr>
            <w:tcW w:w="10682" w:type="dxa"/>
            <w:gridSpan w:val="4"/>
            <w:shd w:val="clear" w:color="auto" w:fill="D9D9D9" w:themeFill="background1" w:themeFillShade="D9"/>
          </w:tcPr>
          <w:p w14:paraId="45F6A335" w14:textId="77777777" w:rsidR="00857BF9" w:rsidRPr="00F821D5" w:rsidRDefault="00857BF9" w:rsidP="00B43B6D">
            <w:pPr>
              <w:rPr>
                <w:rFonts w:ascii="Calibri Light" w:hAnsi="Calibri Light" w:cs="Calibri Light"/>
                <w:sz w:val="18"/>
                <w:szCs w:val="18"/>
              </w:rPr>
            </w:pPr>
            <w:r w:rsidRPr="00F821D5">
              <w:rPr>
                <w:rFonts w:ascii="Calibri Light" w:hAnsi="Calibri Light" w:cs="Calibri Light"/>
                <w:sz w:val="18"/>
                <w:szCs w:val="18"/>
              </w:rPr>
              <w:t>Gestion des litiges et contentieux</w:t>
            </w:r>
          </w:p>
        </w:tc>
      </w:tr>
      <w:tr w:rsidR="00857BF9" w:rsidRPr="00F821D5" w14:paraId="5F9A52E1" w14:textId="77777777" w:rsidTr="00F821D5">
        <w:tc>
          <w:tcPr>
            <w:tcW w:w="9067" w:type="dxa"/>
          </w:tcPr>
          <w:p w14:paraId="297B075E"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La mise en demeure d'un tiers par lettre recommandée avec accusé de réception</w:t>
            </w:r>
          </w:p>
        </w:tc>
        <w:tc>
          <w:tcPr>
            <w:tcW w:w="651" w:type="dxa"/>
            <w:vAlign w:val="center"/>
          </w:tcPr>
          <w:p w14:paraId="6FD6663B"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10 €</w:t>
            </w:r>
          </w:p>
        </w:tc>
        <w:tc>
          <w:tcPr>
            <w:tcW w:w="964" w:type="dxa"/>
            <w:gridSpan w:val="2"/>
            <w:vAlign w:val="center"/>
          </w:tcPr>
          <w:p w14:paraId="0F1CD169"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12 €</w:t>
            </w:r>
          </w:p>
        </w:tc>
      </w:tr>
      <w:tr w:rsidR="00857BF9" w:rsidRPr="00F821D5" w14:paraId="6AD98858" w14:textId="77777777" w:rsidTr="00F821D5">
        <w:tc>
          <w:tcPr>
            <w:tcW w:w="9067" w:type="dxa"/>
          </w:tcPr>
          <w:p w14:paraId="3E6A623F"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La constitution du dossier transmis à l'avocat, à l'huissier de justice ou à l'assureur protection juridique</w:t>
            </w:r>
          </w:p>
        </w:tc>
        <w:tc>
          <w:tcPr>
            <w:tcW w:w="1615" w:type="dxa"/>
            <w:gridSpan w:val="3"/>
            <w:vAlign w:val="center"/>
          </w:tcPr>
          <w:p w14:paraId="1247E2EE"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Vacation horaire</w:t>
            </w:r>
          </w:p>
        </w:tc>
      </w:tr>
      <w:tr w:rsidR="00857BF9" w:rsidRPr="00F821D5" w14:paraId="3F3B8F91" w14:textId="77777777" w:rsidTr="00F821D5">
        <w:tc>
          <w:tcPr>
            <w:tcW w:w="9067" w:type="dxa"/>
          </w:tcPr>
          <w:p w14:paraId="3650878A"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Le suivi du dossier transmis à l'avocat</w:t>
            </w:r>
          </w:p>
        </w:tc>
        <w:tc>
          <w:tcPr>
            <w:tcW w:w="1615" w:type="dxa"/>
            <w:gridSpan w:val="3"/>
            <w:vAlign w:val="center"/>
          </w:tcPr>
          <w:p w14:paraId="4A6C7E71"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Vacation horaire</w:t>
            </w:r>
          </w:p>
        </w:tc>
      </w:tr>
      <w:tr w:rsidR="00857BF9" w:rsidRPr="00F821D5" w14:paraId="64ABCAE7" w14:textId="77777777" w:rsidTr="00B43B6D">
        <w:tc>
          <w:tcPr>
            <w:tcW w:w="10682" w:type="dxa"/>
            <w:gridSpan w:val="4"/>
            <w:shd w:val="clear" w:color="auto" w:fill="D9D9D9" w:themeFill="background1" w:themeFillShade="D9"/>
          </w:tcPr>
          <w:p w14:paraId="6AFF7155" w14:textId="77777777" w:rsidR="00857BF9" w:rsidRPr="00F821D5" w:rsidRDefault="00857BF9" w:rsidP="00B43B6D">
            <w:pPr>
              <w:rPr>
                <w:rFonts w:ascii="Calibri Light" w:hAnsi="Calibri Light" w:cs="Calibri Light"/>
                <w:sz w:val="18"/>
                <w:szCs w:val="18"/>
              </w:rPr>
            </w:pPr>
            <w:r w:rsidRPr="00F821D5">
              <w:rPr>
                <w:rFonts w:ascii="Calibri Light" w:hAnsi="Calibri Light" w:cs="Calibri Light"/>
                <w:sz w:val="18"/>
                <w:szCs w:val="18"/>
              </w:rPr>
              <w:t>Autres prestations</w:t>
            </w:r>
          </w:p>
        </w:tc>
      </w:tr>
      <w:tr w:rsidR="00857BF9" w:rsidRPr="00F821D5" w14:paraId="32FF083E" w14:textId="77777777" w:rsidTr="00F821D5">
        <w:tc>
          <w:tcPr>
            <w:tcW w:w="9067" w:type="dxa"/>
          </w:tcPr>
          <w:p w14:paraId="2D93F7E1"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Les diligences spécifiquement liées à la préparation des décisions d'acquisition ou de disposition des parties communes</w:t>
            </w:r>
          </w:p>
        </w:tc>
        <w:tc>
          <w:tcPr>
            <w:tcW w:w="1615" w:type="dxa"/>
            <w:gridSpan w:val="3"/>
            <w:vAlign w:val="center"/>
          </w:tcPr>
          <w:p w14:paraId="20994529"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Vacation horaire</w:t>
            </w:r>
          </w:p>
        </w:tc>
      </w:tr>
      <w:tr w:rsidR="00857BF9" w:rsidRPr="00F821D5" w14:paraId="17981613" w14:textId="77777777" w:rsidTr="00F821D5">
        <w:tc>
          <w:tcPr>
            <w:tcW w:w="9067" w:type="dxa"/>
          </w:tcPr>
          <w:p w14:paraId="7CEBFDE6"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La reprise de la comptabilité sur exercice (s) antérieur (s) non approuvés ou non répartis (changement de syndic)</w:t>
            </w:r>
          </w:p>
        </w:tc>
        <w:tc>
          <w:tcPr>
            <w:tcW w:w="1615" w:type="dxa"/>
            <w:gridSpan w:val="3"/>
            <w:vAlign w:val="center"/>
          </w:tcPr>
          <w:p w14:paraId="0478566C"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Vacation horaire</w:t>
            </w:r>
          </w:p>
        </w:tc>
      </w:tr>
      <w:tr w:rsidR="00857BF9" w:rsidRPr="00F821D5" w14:paraId="4F61925D" w14:textId="77777777" w:rsidTr="00F821D5">
        <w:tc>
          <w:tcPr>
            <w:tcW w:w="9067" w:type="dxa"/>
          </w:tcPr>
          <w:p w14:paraId="40938A27"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La représentation du syndicat aux assemblées d'une structure extérieure (syndicat secondaire, union de syndicats, association syndicale libre) créée en cours de mandat ainsi qu'aux assemblées supplémentaires de ces mêmes structures si elles existaient antérieurement à la signature du présent contrat</w:t>
            </w:r>
          </w:p>
        </w:tc>
        <w:tc>
          <w:tcPr>
            <w:tcW w:w="1615" w:type="dxa"/>
            <w:gridSpan w:val="3"/>
            <w:vAlign w:val="center"/>
          </w:tcPr>
          <w:p w14:paraId="7727DD4C"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Vacation horaire</w:t>
            </w:r>
          </w:p>
        </w:tc>
      </w:tr>
      <w:tr w:rsidR="00857BF9" w:rsidRPr="00F821D5" w14:paraId="19D11B42" w14:textId="77777777" w:rsidTr="00F821D5">
        <w:tc>
          <w:tcPr>
            <w:tcW w:w="9067" w:type="dxa"/>
          </w:tcPr>
          <w:p w14:paraId="6D38C6E2"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La constitution et le suivi du dossier d'emprunt souscrit au nom du syndicat en application de l'article 26-4 alinéa 1 et 2 de la loi du 10 juillet 1965</w:t>
            </w:r>
          </w:p>
        </w:tc>
        <w:tc>
          <w:tcPr>
            <w:tcW w:w="651" w:type="dxa"/>
            <w:vAlign w:val="center"/>
          </w:tcPr>
          <w:p w14:paraId="3632C8C8"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165 €</w:t>
            </w:r>
          </w:p>
        </w:tc>
        <w:tc>
          <w:tcPr>
            <w:tcW w:w="964" w:type="dxa"/>
            <w:gridSpan w:val="2"/>
            <w:vAlign w:val="center"/>
          </w:tcPr>
          <w:p w14:paraId="554D8416"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198 €</w:t>
            </w:r>
          </w:p>
        </w:tc>
      </w:tr>
      <w:tr w:rsidR="00857BF9" w:rsidRPr="00F821D5" w14:paraId="38AA189D" w14:textId="77777777" w:rsidTr="00F821D5">
        <w:tc>
          <w:tcPr>
            <w:tcW w:w="9067" w:type="dxa"/>
          </w:tcPr>
          <w:p w14:paraId="060F6F99"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La constitution et le suivi d'un dossier de subvention accordé au syndicat</w:t>
            </w:r>
          </w:p>
        </w:tc>
        <w:tc>
          <w:tcPr>
            <w:tcW w:w="1615" w:type="dxa"/>
            <w:gridSpan w:val="3"/>
            <w:vAlign w:val="center"/>
          </w:tcPr>
          <w:p w14:paraId="1938F20A"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Vacation horaire</w:t>
            </w:r>
          </w:p>
        </w:tc>
      </w:tr>
      <w:tr w:rsidR="00857BF9" w:rsidRPr="00F821D5" w14:paraId="18BCBC4A" w14:textId="77777777" w:rsidTr="00F821D5">
        <w:tc>
          <w:tcPr>
            <w:tcW w:w="9067" w:type="dxa"/>
          </w:tcPr>
          <w:p w14:paraId="707F149A"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L'immatriculation initiale du syndicat</w:t>
            </w:r>
          </w:p>
        </w:tc>
        <w:tc>
          <w:tcPr>
            <w:tcW w:w="651" w:type="dxa"/>
            <w:vAlign w:val="center"/>
          </w:tcPr>
          <w:p w14:paraId="5646426B"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120 €</w:t>
            </w:r>
          </w:p>
        </w:tc>
        <w:tc>
          <w:tcPr>
            <w:tcW w:w="964" w:type="dxa"/>
            <w:gridSpan w:val="2"/>
            <w:vAlign w:val="center"/>
          </w:tcPr>
          <w:p w14:paraId="606EE10E"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144 €</w:t>
            </w:r>
          </w:p>
        </w:tc>
      </w:tr>
      <w:tr w:rsidR="00857BF9" w:rsidRPr="00F821D5" w14:paraId="0611E6EB" w14:textId="77777777" w:rsidTr="00B43B6D">
        <w:tc>
          <w:tcPr>
            <w:tcW w:w="10682" w:type="dxa"/>
            <w:gridSpan w:val="4"/>
            <w:shd w:val="clear" w:color="auto" w:fill="A6A6A6" w:themeFill="background1" w:themeFillShade="A6"/>
          </w:tcPr>
          <w:p w14:paraId="1B90336F"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FRAIS ET HONORAIRES IMPUTABLES AUX SEULS COPROPRIETAIRES CONCERNES</w:t>
            </w:r>
          </w:p>
        </w:tc>
      </w:tr>
      <w:tr w:rsidR="00857BF9" w:rsidRPr="00F821D5" w14:paraId="2EF31A12" w14:textId="77777777" w:rsidTr="00B43B6D">
        <w:tc>
          <w:tcPr>
            <w:tcW w:w="10682" w:type="dxa"/>
            <w:gridSpan w:val="4"/>
            <w:shd w:val="clear" w:color="auto" w:fill="D9D9D9" w:themeFill="background1" w:themeFillShade="D9"/>
          </w:tcPr>
          <w:p w14:paraId="77D484AF" w14:textId="77777777" w:rsidR="00857BF9" w:rsidRPr="00F821D5" w:rsidRDefault="00857BF9" w:rsidP="00B43B6D">
            <w:pPr>
              <w:rPr>
                <w:rFonts w:ascii="Calibri Light" w:hAnsi="Calibri Light" w:cs="Calibri Light"/>
                <w:sz w:val="18"/>
                <w:szCs w:val="18"/>
              </w:rPr>
            </w:pPr>
            <w:r w:rsidRPr="00F821D5">
              <w:rPr>
                <w:rFonts w:ascii="Calibri Light" w:hAnsi="Calibri Light" w:cs="Calibri Light"/>
                <w:sz w:val="18"/>
                <w:szCs w:val="18"/>
              </w:rPr>
              <w:t>Frais de recouvrement – Article 10.1 de la loi du 10 juillet 1965</w:t>
            </w:r>
          </w:p>
        </w:tc>
      </w:tr>
      <w:tr w:rsidR="00857BF9" w:rsidRPr="00F821D5" w14:paraId="416A7D31" w14:textId="77777777" w:rsidTr="00F821D5">
        <w:tc>
          <w:tcPr>
            <w:tcW w:w="9067" w:type="dxa"/>
          </w:tcPr>
          <w:p w14:paraId="3F3BFEFA"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Mise en demeure par lettre recommandée avec accusé de réception</w:t>
            </w:r>
          </w:p>
        </w:tc>
        <w:tc>
          <w:tcPr>
            <w:tcW w:w="651" w:type="dxa"/>
            <w:vAlign w:val="center"/>
          </w:tcPr>
          <w:p w14:paraId="7BB19FDF"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30 €</w:t>
            </w:r>
          </w:p>
        </w:tc>
        <w:tc>
          <w:tcPr>
            <w:tcW w:w="964" w:type="dxa"/>
            <w:gridSpan w:val="2"/>
            <w:vAlign w:val="center"/>
          </w:tcPr>
          <w:p w14:paraId="684F3328"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36 €</w:t>
            </w:r>
          </w:p>
        </w:tc>
      </w:tr>
      <w:tr w:rsidR="00857BF9" w:rsidRPr="00F821D5" w14:paraId="25FA391E" w14:textId="77777777" w:rsidTr="00F821D5">
        <w:tc>
          <w:tcPr>
            <w:tcW w:w="9067" w:type="dxa"/>
          </w:tcPr>
          <w:p w14:paraId="2D519DB7"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Relance après mise en demeure</w:t>
            </w:r>
          </w:p>
        </w:tc>
        <w:tc>
          <w:tcPr>
            <w:tcW w:w="651" w:type="dxa"/>
            <w:vAlign w:val="center"/>
          </w:tcPr>
          <w:p w14:paraId="2F1C31F3"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30 €</w:t>
            </w:r>
          </w:p>
        </w:tc>
        <w:tc>
          <w:tcPr>
            <w:tcW w:w="964" w:type="dxa"/>
            <w:gridSpan w:val="2"/>
            <w:vAlign w:val="center"/>
          </w:tcPr>
          <w:p w14:paraId="67B50128"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36 €</w:t>
            </w:r>
          </w:p>
        </w:tc>
      </w:tr>
      <w:tr w:rsidR="00857BF9" w:rsidRPr="00F821D5" w14:paraId="5BDD2AB4" w14:textId="77777777" w:rsidTr="00F821D5">
        <w:tc>
          <w:tcPr>
            <w:tcW w:w="9067" w:type="dxa"/>
          </w:tcPr>
          <w:p w14:paraId="0B6E08B9"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Conclusion d'un protocole d'accord par acte sous seing privé</w:t>
            </w:r>
          </w:p>
        </w:tc>
        <w:tc>
          <w:tcPr>
            <w:tcW w:w="651" w:type="dxa"/>
            <w:vAlign w:val="center"/>
          </w:tcPr>
          <w:p w14:paraId="17514600"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60 €</w:t>
            </w:r>
          </w:p>
        </w:tc>
        <w:tc>
          <w:tcPr>
            <w:tcW w:w="964" w:type="dxa"/>
            <w:gridSpan w:val="2"/>
            <w:vAlign w:val="center"/>
          </w:tcPr>
          <w:p w14:paraId="23F72899"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72 €</w:t>
            </w:r>
          </w:p>
        </w:tc>
      </w:tr>
      <w:tr w:rsidR="00857BF9" w:rsidRPr="00F821D5" w14:paraId="3E9A5F10" w14:textId="77777777" w:rsidTr="00F821D5">
        <w:tc>
          <w:tcPr>
            <w:tcW w:w="9067" w:type="dxa"/>
          </w:tcPr>
          <w:p w14:paraId="4EBC3346"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Frais de constitution d'hypothèque</w:t>
            </w:r>
          </w:p>
        </w:tc>
        <w:tc>
          <w:tcPr>
            <w:tcW w:w="651" w:type="dxa"/>
            <w:vAlign w:val="center"/>
          </w:tcPr>
          <w:p w14:paraId="2507F63F"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150 €</w:t>
            </w:r>
          </w:p>
        </w:tc>
        <w:tc>
          <w:tcPr>
            <w:tcW w:w="964" w:type="dxa"/>
            <w:gridSpan w:val="2"/>
            <w:vAlign w:val="center"/>
          </w:tcPr>
          <w:p w14:paraId="3D7EA55B"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180 €</w:t>
            </w:r>
          </w:p>
        </w:tc>
      </w:tr>
      <w:tr w:rsidR="00857BF9" w:rsidRPr="00F821D5" w14:paraId="7DF8FE68" w14:textId="77777777" w:rsidTr="00F821D5">
        <w:tc>
          <w:tcPr>
            <w:tcW w:w="9067" w:type="dxa"/>
          </w:tcPr>
          <w:p w14:paraId="433DBBD5"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Frais de mainlevée d'hypothèque</w:t>
            </w:r>
          </w:p>
        </w:tc>
        <w:tc>
          <w:tcPr>
            <w:tcW w:w="651" w:type="dxa"/>
            <w:vAlign w:val="center"/>
          </w:tcPr>
          <w:p w14:paraId="325BBE1C"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30 €</w:t>
            </w:r>
          </w:p>
        </w:tc>
        <w:tc>
          <w:tcPr>
            <w:tcW w:w="964" w:type="dxa"/>
            <w:gridSpan w:val="2"/>
            <w:vAlign w:val="center"/>
          </w:tcPr>
          <w:p w14:paraId="049908F3"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36 €</w:t>
            </w:r>
          </w:p>
        </w:tc>
      </w:tr>
      <w:tr w:rsidR="00857BF9" w:rsidRPr="00F821D5" w14:paraId="5100361A" w14:textId="77777777" w:rsidTr="00F821D5">
        <w:tc>
          <w:tcPr>
            <w:tcW w:w="9067" w:type="dxa"/>
          </w:tcPr>
          <w:p w14:paraId="5444DB75"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Dépôt d'une requête en injonction de payer</w:t>
            </w:r>
          </w:p>
        </w:tc>
        <w:tc>
          <w:tcPr>
            <w:tcW w:w="651" w:type="dxa"/>
            <w:vAlign w:val="center"/>
          </w:tcPr>
          <w:p w14:paraId="70A4051F"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200 €</w:t>
            </w:r>
          </w:p>
        </w:tc>
        <w:tc>
          <w:tcPr>
            <w:tcW w:w="964" w:type="dxa"/>
            <w:gridSpan w:val="2"/>
            <w:vAlign w:val="center"/>
          </w:tcPr>
          <w:p w14:paraId="5F656C7F"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240 €</w:t>
            </w:r>
          </w:p>
        </w:tc>
      </w:tr>
      <w:tr w:rsidR="00857BF9" w:rsidRPr="00F821D5" w14:paraId="500B429E" w14:textId="77777777" w:rsidTr="00F821D5">
        <w:tc>
          <w:tcPr>
            <w:tcW w:w="9067" w:type="dxa"/>
          </w:tcPr>
          <w:p w14:paraId="102867DA"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Constitution du dossier transmis à l'auxiliaire de justice en cas de diligences exceptionnelles</w:t>
            </w:r>
          </w:p>
        </w:tc>
        <w:tc>
          <w:tcPr>
            <w:tcW w:w="651" w:type="dxa"/>
            <w:vAlign w:val="center"/>
          </w:tcPr>
          <w:p w14:paraId="7924D8F4"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200 €</w:t>
            </w:r>
          </w:p>
        </w:tc>
        <w:tc>
          <w:tcPr>
            <w:tcW w:w="964" w:type="dxa"/>
            <w:gridSpan w:val="2"/>
            <w:vAlign w:val="center"/>
          </w:tcPr>
          <w:p w14:paraId="15A402C7"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240 €</w:t>
            </w:r>
          </w:p>
        </w:tc>
      </w:tr>
      <w:tr w:rsidR="00857BF9" w:rsidRPr="00F821D5" w14:paraId="78EA4A26" w14:textId="77777777" w:rsidTr="00F821D5">
        <w:tc>
          <w:tcPr>
            <w:tcW w:w="9067" w:type="dxa"/>
          </w:tcPr>
          <w:p w14:paraId="5B077553"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Suivi du dossier transmis à l'avocat en cas de diligences exceptionnelles</w:t>
            </w:r>
          </w:p>
        </w:tc>
        <w:tc>
          <w:tcPr>
            <w:tcW w:w="1615" w:type="dxa"/>
            <w:gridSpan w:val="3"/>
            <w:vAlign w:val="center"/>
          </w:tcPr>
          <w:p w14:paraId="482CC765"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Vacation horaire</w:t>
            </w:r>
          </w:p>
        </w:tc>
      </w:tr>
      <w:tr w:rsidR="00857BF9" w:rsidRPr="00F821D5" w14:paraId="56AE98E7" w14:textId="77777777" w:rsidTr="00B43B6D">
        <w:tc>
          <w:tcPr>
            <w:tcW w:w="10682" w:type="dxa"/>
            <w:gridSpan w:val="4"/>
            <w:shd w:val="clear" w:color="auto" w:fill="D9D9D9" w:themeFill="background1" w:themeFillShade="D9"/>
          </w:tcPr>
          <w:p w14:paraId="4F2B998D" w14:textId="77777777" w:rsidR="00857BF9" w:rsidRPr="00F821D5" w:rsidRDefault="00857BF9" w:rsidP="00B43B6D">
            <w:pPr>
              <w:rPr>
                <w:rFonts w:ascii="Calibri Light" w:hAnsi="Calibri Light" w:cs="Calibri Light"/>
                <w:sz w:val="18"/>
                <w:szCs w:val="18"/>
              </w:rPr>
            </w:pPr>
            <w:r w:rsidRPr="00F821D5">
              <w:rPr>
                <w:rFonts w:ascii="Calibri Light" w:hAnsi="Calibri Light" w:cs="Calibri Light"/>
                <w:sz w:val="18"/>
                <w:szCs w:val="18"/>
              </w:rPr>
              <w:t>Frais et honoraires liés aux mutations – Article 10.1b de la loi du 10 juillet 1965</w:t>
            </w:r>
          </w:p>
        </w:tc>
      </w:tr>
      <w:tr w:rsidR="00857BF9" w:rsidRPr="00F821D5" w14:paraId="38F1B84E" w14:textId="77777777" w:rsidTr="00F821D5">
        <w:tc>
          <w:tcPr>
            <w:tcW w:w="9067" w:type="dxa"/>
          </w:tcPr>
          <w:p w14:paraId="032CB83A" w14:textId="77777777" w:rsidR="00857BF9" w:rsidRPr="00F821D5" w:rsidRDefault="00857BF9" w:rsidP="00B43B6D">
            <w:pPr>
              <w:rPr>
                <w:rFonts w:ascii="Calibri Light" w:hAnsi="Calibri Light" w:cs="Calibri Light"/>
                <w:sz w:val="18"/>
                <w:szCs w:val="18"/>
              </w:rPr>
            </w:pPr>
            <w:proofErr w:type="spellStart"/>
            <w:r w:rsidRPr="00F821D5">
              <w:rPr>
                <w:rFonts w:ascii="Calibri Light" w:eastAsia="Times New Roman" w:hAnsi="Calibri Light" w:cs="Calibri Light"/>
                <w:color w:val="333333"/>
                <w:sz w:val="18"/>
                <w:szCs w:val="18"/>
                <w:lang w:eastAsia="fr-FR"/>
              </w:rPr>
              <w:t>Etablissement</w:t>
            </w:r>
            <w:proofErr w:type="spellEnd"/>
            <w:r w:rsidRPr="00F821D5">
              <w:rPr>
                <w:rFonts w:ascii="Calibri Light" w:eastAsia="Times New Roman" w:hAnsi="Calibri Light" w:cs="Calibri Light"/>
                <w:color w:val="333333"/>
                <w:sz w:val="18"/>
                <w:szCs w:val="18"/>
                <w:lang w:eastAsia="fr-FR"/>
              </w:rPr>
              <w:t xml:space="preserve"> de l'état daté</w:t>
            </w:r>
          </w:p>
        </w:tc>
        <w:tc>
          <w:tcPr>
            <w:tcW w:w="651" w:type="dxa"/>
            <w:vAlign w:val="center"/>
          </w:tcPr>
          <w:p w14:paraId="65A44888"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250 €</w:t>
            </w:r>
          </w:p>
        </w:tc>
        <w:tc>
          <w:tcPr>
            <w:tcW w:w="964" w:type="dxa"/>
            <w:gridSpan w:val="2"/>
            <w:vAlign w:val="center"/>
          </w:tcPr>
          <w:p w14:paraId="6A7F83D7"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300 €</w:t>
            </w:r>
          </w:p>
        </w:tc>
      </w:tr>
      <w:tr w:rsidR="00857BF9" w:rsidRPr="00F821D5" w14:paraId="6EA510E9" w14:textId="77777777" w:rsidTr="00F821D5">
        <w:tc>
          <w:tcPr>
            <w:tcW w:w="9067" w:type="dxa"/>
          </w:tcPr>
          <w:p w14:paraId="2C386313"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Opposition sur mutation (article 20 I de la loi du 10 juillet 1965</w:t>
            </w:r>
          </w:p>
        </w:tc>
        <w:tc>
          <w:tcPr>
            <w:tcW w:w="651" w:type="dxa"/>
            <w:vAlign w:val="center"/>
          </w:tcPr>
          <w:p w14:paraId="0A3DA879"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100 €</w:t>
            </w:r>
          </w:p>
        </w:tc>
        <w:tc>
          <w:tcPr>
            <w:tcW w:w="964" w:type="dxa"/>
            <w:gridSpan w:val="2"/>
            <w:vAlign w:val="center"/>
          </w:tcPr>
          <w:p w14:paraId="7A74D1E4"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120 €</w:t>
            </w:r>
          </w:p>
        </w:tc>
      </w:tr>
      <w:tr w:rsidR="00857BF9" w:rsidRPr="00F821D5" w14:paraId="6F76105D" w14:textId="77777777" w:rsidTr="00F821D5">
        <w:tc>
          <w:tcPr>
            <w:tcW w:w="9067" w:type="dxa"/>
          </w:tcPr>
          <w:p w14:paraId="4D86A8DD"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Délivrance du certificat prévu à l'article 20 II de la loi du 10 juillet 1965</w:t>
            </w:r>
          </w:p>
        </w:tc>
        <w:tc>
          <w:tcPr>
            <w:tcW w:w="1615" w:type="dxa"/>
            <w:gridSpan w:val="3"/>
            <w:vAlign w:val="center"/>
          </w:tcPr>
          <w:p w14:paraId="4209079E"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Offerte</w:t>
            </w:r>
          </w:p>
        </w:tc>
      </w:tr>
      <w:tr w:rsidR="00857BF9" w:rsidRPr="00F821D5" w14:paraId="0CA29095" w14:textId="77777777" w:rsidTr="00B43B6D">
        <w:tc>
          <w:tcPr>
            <w:tcW w:w="10682" w:type="dxa"/>
            <w:gridSpan w:val="4"/>
            <w:shd w:val="clear" w:color="auto" w:fill="D9D9D9" w:themeFill="background1" w:themeFillShade="D9"/>
          </w:tcPr>
          <w:p w14:paraId="1F5EA311" w14:textId="77777777" w:rsidR="00857BF9" w:rsidRPr="00F821D5" w:rsidRDefault="00857BF9" w:rsidP="00B43B6D">
            <w:pPr>
              <w:rPr>
                <w:rFonts w:ascii="Calibri Light" w:hAnsi="Calibri Light" w:cs="Calibri Light"/>
                <w:sz w:val="18"/>
                <w:szCs w:val="18"/>
              </w:rPr>
            </w:pPr>
            <w:r w:rsidRPr="00F821D5">
              <w:rPr>
                <w:rFonts w:ascii="Calibri Light" w:hAnsi="Calibri Light" w:cs="Calibri Light"/>
                <w:sz w:val="18"/>
                <w:szCs w:val="18"/>
              </w:rPr>
              <w:t xml:space="preserve">Frais de délivrance des documents sur </w:t>
            </w:r>
            <w:proofErr w:type="gramStart"/>
            <w:r w:rsidRPr="00F821D5">
              <w:rPr>
                <w:rFonts w:ascii="Calibri Light" w:hAnsi="Calibri Light" w:cs="Calibri Light"/>
                <w:sz w:val="18"/>
                <w:szCs w:val="18"/>
              </w:rPr>
              <w:t>support papier</w:t>
            </w:r>
            <w:proofErr w:type="gramEnd"/>
          </w:p>
        </w:tc>
      </w:tr>
      <w:tr w:rsidR="00857BF9" w:rsidRPr="00F821D5" w14:paraId="147773B7" w14:textId="77777777" w:rsidTr="00F821D5">
        <w:tc>
          <w:tcPr>
            <w:tcW w:w="9067" w:type="dxa"/>
          </w:tcPr>
          <w:p w14:paraId="53914998"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Délivrance d'une copie du carnet d'entretien</w:t>
            </w:r>
          </w:p>
        </w:tc>
        <w:tc>
          <w:tcPr>
            <w:tcW w:w="651" w:type="dxa"/>
            <w:vAlign w:val="center"/>
          </w:tcPr>
          <w:p w14:paraId="07C11F2B"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10 €</w:t>
            </w:r>
          </w:p>
        </w:tc>
        <w:tc>
          <w:tcPr>
            <w:tcW w:w="964" w:type="dxa"/>
            <w:gridSpan w:val="2"/>
            <w:vAlign w:val="center"/>
          </w:tcPr>
          <w:p w14:paraId="16D56B06"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12 €</w:t>
            </w:r>
          </w:p>
        </w:tc>
      </w:tr>
      <w:tr w:rsidR="00857BF9" w:rsidRPr="00F821D5" w14:paraId="5AF1E180" w14:textId="77777777" w:rsidTr="00F821D5">
        <w:tc>
          <w:tcPr>
            <w:tcW w:w="9067" w:type="dxa"/>
          </w:tcPr>
          <w:p w14:paraId="459EDF3D"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Délivrance d'une copie des diagnostics techniques</w:t>
            </w:r>
          </w:p>
        </w:tc>
        <w:tc>
          <w:tcPr>
            <w:tcW w:w="651" w:type="dxa"/>
            <w:vAlign w:val="center"/>
          </w:tcPr>
          <w:p w14:paraId="7AE703FE"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10 €</w:t>
            </w:r>
          </w:p>
        </w:tc>
        <w:tc>
          <w:tcPr>
            <w:tcW w:w="964" w:type="dxa"/>
            <w:gridSpan w:val="2"/>
            <w:vAlign w:val="center"/>
          </w:tcPr>
          <w:p w14:paraId="0B912981"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12 €</w:t>
            </w:r>
          </w:p>
        </w:tc>
      </w:tr>
      <w:tr w:rsidR="00857BF9" w:rsidRPr="00F821D5" w14:paraId="1D70276D" w14:textId="77777777" w:rsidTr="00F821D5">
        <w:tc>
          <w:tcPr>
            <w:tcW w:w="9067" w:type="dxa"/>
          </w:tcPr>
          <w:p w14:paraId="0C64C8B7"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Délivrance des informations nécessaires à la réalisation d'un diagnostic de performance énergétique individuel mentionnées à l’article R.134-3 du Code de la construction et de l’habitation</w:t>
            </w:r>
          </w:p>
        </w:tc>
        <w:tc>
          <w:tcPr>
            <w:tcW w:w="651" w:type="dxa"/>
            <w:vAlign w:val="center"/>
          </w:tcPr>
          <w:p w14:paraId="1174C676"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10 €</w:t>
            </w:r>
          </w:p>
        </w:tc>
        <w:tc>
          <w:tcPr>
            <w:tcW w:w="964" w:type="dxa"/>
            <w:gridSpan w:val="2"/>
            <w:vAlign w:val="center"/>
          </w:tcPr>
          <w:p w14:paraId="47EE5643"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12 €</w:t>
            </w:r>
          </w:p>
        </w:tc>
      </w:tr>
      <w:tr w:rsidR="00857BF9" w:rsidRPr="00F821D5" w14:paraId="435E7BF4" w14:textId="77777777" w:rsidTr="00F821D5">
        <w:tc>
          <w:tcPr>
            <w:tcW w:w="9067" w:type="dxa"/>
          </w:tcPr>
          <w:p w14:paraId="72A54754" w14:textId="77777777" w:rsidR="00857BF9" w:rsidRPr="00F821D5" w:rsidRDefault="00857BF9" w:rsidP="00B43B6D">
            <w:pPr>
              <w:rPr>
                <w:rFonts w:ascii="Calibri Light" w:hAnsi="Calibri Light" w:cs="Calibri Light"/>
                <w:sz w:val="18"/>
                <w:szCs w:val="18"/>
              </w:rPr>
            </w:pPr>
            <w:r w:rsidRPr="00F821D5">
              <w:rPr>
                <w:rFonts w:ascii="Calibri Light" w:eastAsia="Times New Roman" w:hAnsi="Calibri Light" w:cs="Calibri Light"/>
                <w:color w:val="333333"/>
                <w:sz w:val="18"/>
                <w:szCs w:val="18"/>
                <w:lang w:eastAsia="fr-FR"/>
              </w:rPr>
              <w:t>Délivrance au copropriétaire d'une copie certifiée conforme ou d'un extrait de procès-verbal d'assemblée générale ainsi que des copies et annexes (hors notification effectuée en application de l'article 18 du décret du 17 mars 1967)</w:t>
            </w:r>
          </w:p>
        </w:tc>
        <w:tc>
          <w:tcPr>
            <w:tcW w:w="651" w:type="dxa"/>
            <w:vAlign w:val="center"/>
          </w:tcPr>
          <w:p w14:paraId="49AE4D56"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12,50 €</w:t>
            </w:r>
          </w:p>
        </w:tc>
        <w:tc>
          <w:tcPr>
            <w:tcW w:w="964" w:type="dxa"/>
            <w:gridSpan w:val="2"/>
            <w:vAlign w:val="center"/>
          </w:tcPr>
          <w:p w14:paraId="3ED9C4C4" w14:textId="77777777" w:rsidR="00857BF9" w:rsidRPr="00F821D5" w:rsidRDefault="00857BF9" w:rsidP="00B43B6D">
            <w:pPr>
              <w:jc w:val="center"/>
              <w:rPr>
                <w:rFonts w:ascii="Calibri Light" w:hAnsi="Calibri Light" w:cs="Calibri Light"/>
                <w:sz w:val="18"/>
                <w:szCs w:val="18"/>
              </w:rPr>
            </w:pPr>
            <w:r w:rsidRPr="00F821D5">
              <w:rPr>
                <w:rFonts w:ascii="Calibri Light" w:hAnsi="Calibri Light" w:cs="Calibri Light"/>
                <w:sz w:val="18"/>
                <w:szCs w:val="18"/>
              </w:rPr>
              <w:t>15 €</w:t>
            </w:r>
          </w:p>
        </w:tc>
      </w:tr>
    </w:tbl>
    <w:p w14:paraId="34ACFFFC" w14:textId="77777777" w:rsidR="00857BF9" w:rsidRPr="00661E1E" w:rsidRDefault="00857BF9" w:rsidP="00661E1E">
      <w:pPr>
        <w:spacing w:after="0" w:line="240" w:lineRule="auto"/>
        <w:jc w:val="center"/>
        <w:rPr>
          <w:sz w:val="18"/>
          <w:szCs w:val="18"/>
        </w:rPr>
      </w:pPr>
    </w:p>
    <w:sectPr w:rsidR="00857BF9" w:rsidRPr="00661E1E" w:rsidSect="00521D92">
      <w:footerReference w:type="default" r:id="rId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EAA6D" w14:textId="77777777" w:rsidR="00531E7F" w:rsidRDefault="00531E7F" w:rsidP="00F821D5">
      <w:pPr>
        <w:spacing w:after="0" w:line="240" w:lineRule="auto"/>
      </w:pPr>
      <w:r>
        <w:separator/>
      </w:r>
    </w:p>
  </w:endnote>
  <w:endnote w:type="continuationSeparator" w:id="0">
    <w:p w14:paraId="190A0B7C" w14:textId="77777777" w:rsidR="00531E7F" w:rsidRDefault="00531E7F" w:rsidP="00F82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4CE7C" w14:textId="617B25A4" w:rsidR="00F821D5" w:rsidRPr="00F57B91" w:rsidRDefault="00F821D5" w:rsidP="00F821D5">
    <w:pPr>
      <w:jc w:val="center"/>
      <w:rPr>
        <w:rFonts w:ascii="Calibri Light" w:hAnsi="Calibri Light" w:cs="Calibri Light"/>
        <w:i/>
        <w:iCs/>
        <w:color w:val="141413"/>
        <w:sz w:val="15"/>
        <w:szCs w:val="15"/>
      </w:rPr>
    </w:pPr>
    <w:r>
      <w:rPr>
        <w:rFonts w:ascii="Calibri Light" w:hAnsi="Calibri Light" w:cs="Calibri Light"/>
        <w:i/>
        <w:iCs/>
        <w:color w:val="141413"/>
        <w:sz w:val="15"/>
        <w:szCs w:val="15"/>
      </w:rPr>
      <w:t xml:space="preserve">LITTORAL VANNES IMMOBILIER – 27 rue </w:t>
    </w:r>
    <w:proofErr w:type="spellStart"/>
    <w:r>
      <w:rPr>
        <w:rFonts w:ascii="Calibri Light" w:hAnsi="Calibri Light" w:cs="Calibri Light"/>
        <w:i/>
        <w:iCs/>
        <w:color w:val="141413"/>
        <w:sz w:val="15"/>
        <w:szCs w:val="15"/>
      </w:rPr>
      <w:t>Ferdiand</w:t>
    </w:r>
    <w:proofErr w:type="spellEnd"/>
    <w:r>
      <w:rPr>
        <w:rFonts w:ascii="Calibri Light" w:hAnsi="Calibri Light" w:cs="Calibri Light"/>
        <w:i/>
        <w:iCs/>
        <w:color w:val="141413"/>
        <w:sz w:val="15"/>
        <w:szCs w:val="15"/>
      </w:rPr>
      <w:t xml:space="preserve"> le </w:t>
    </w:r>
    <w:proofErr w:type="spellStart"/>
    <w:r>
      <w:rPr>
        <w:rFonts w:ascii="Calibri Light" w:hAnsi="Calibri Light" w:cs="Calibri Light"/>
        <w:i/>
        <w:iCs/>
        <w:color w:val="141413"/>
        <w:sz w:val="15"/>
        <w:szCs w:val="15"/>
      </w:rPr>
      <w:t>Dressay</w:t>
    </w:r>
    <w:proofErr w:type="spellEnd"/>
    <w:r>
      <w:rPr>
        <w:rFonts w:ascii="Calibri Light" w:hAnsi="Calibri Light" w:cs="Calibri Light"/>
        <w:i/>
        <w:iCs/>
        <w:color w:val="141413"/>
        <w:sz w:val="15"/>
        <w:szCs w:val="15"/>
      </w:rPr>
      <w:t xml:space="preserve"> 56000 Vannes - </w:t>
    </w:r>
    <w:r w:rsidRPr="00F57B91">
      <w:rPr>
        <w:rFonts w:ascii="Calibri Light" w:hAnsi="Calibri Light" w:cs="Calibri Light"/>
        <w:i/>
        <w:iCs/>
        <w:color w:val="141413"/>
        <w:sz w:val="15"/>
        <w:szCs w:val="15"/>
      </w:rPr>
      <w:t xml:space="preserve">Carte CPI56052025000000011 délivrée par CCI du Morbihan – SIRET 93499318900026 – SAS / code NAF 6832A au capital de 21 000 € - Lieux d’enregistrement : RCS Vannes - N° de TVA : FR24934993189 - Caisse de garantie </w:t>
    </w:r>
    <w:proofErr w:type="spellStart"/>
    <w:r w:rsidRPr="00F57B91">
      <w:rPr>
        <w:rFonts w:ascii="Calibri Light" w:hAnsi="Calibri Light" w:cs="Calibri Light"/>
        <w:i/>
        <w:iCs/>
        <w:color w:val="141413"/>
        <w:sz w:val="15"/>
        <w:szCs w:val="15"/>
      </w:rPr>
      <w:t>Galian</w:t>
    </w:r>
    <w:proofErr w:type="spellEnd"/>
  </w:p>
  <w:p w14:paraId="12C82F52" w14:textId="6B4C5A74" w:rsidR="00F821D5" w:rsidRDefault="00F821D5">
    <w:pPr>
      <w:pStyle w:val="Pieddepage"/>
    </w:pPr>
  </w:p>
  <w:p w14:paraId="0984AB0D" w14:textId="77777777" w:rsidR="00F821D5" w:rsidRDefault="00F821D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79B5C" w14:textId="77777777" w:rsidR="00531E7F" w:rsidRDefault="00531E7F" w:rsidP="00F821D5">
      <w:pPr>
        <w:spacing w:after="0" w:line="240" w:lineRule="auto"/>
      </w:pPr>
      <w:r>
        <w:separator/>
      </w:r>
    </w:p>
  </w:footnote>
  <w:footnote w:type="continuationSeparator" w:id="0">
    <w:p w14:paraId="2F7B7313" w14:textId="77777777" w:rsidR="00531E7F" w:rsidRDefault="00531E7F" w:rsidP="00F821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C38"/>
    <w:rsid w:val="000636DF"/>
    <w:rsid w:val="00091FEE"/>
    <w:rsid w:val="00092506"/>
    <w:rsid w:val="000A769F"/>
    <w:rsid w:val="000C743D"/>
    <w:rsid w:val="00112780"/>
    <w:rsid w:val="00123134"/>
    <w:rsid w:val="00134904"/>
    <w:rsid w:val="002065FA"/>
    <w:rsid w:val="0027692E"/>
    <w:rsid w:val="002E5FAB"/>
    <w:rsid w:val="002E7472"/>
    <w:rsid w:val="002F0AC0"/>
    <w:rsid w:val="00303F10"/>
    <w:rsid w:val="00306A98"/>
    <w:rsid w:val="003103EB"/>
    <w:rsid w:val="00324A50"/>
    <w:rsid w:val="003475AA"/>
    <w:rsid w:val="003543A0"/>
    <w:rsid w:val="003C32B5"/>
    <w:rsid w:val="003D2983"/>
    <w:rsid w:val="00456D8D"/>
    <w:rsid w:val="0047112A"/>
    <w:rsid w:val="004D2672"/>
    <w:rsid w:val="0050165D"/>
    <w:rsid w:val="00504327"/>
    <w:rsid w:val="005137F1"/>
    <w:rsid w:val="00521D92"/>
    <w:rsid w:val="00531E7F"/>
    <w:rsid w:val="0055139B"/>
    <w:rsid w:val="0055610E"/>
    <w:rsid w:val="00571625"/>
    <w:rsid w:val="005C43CA"/>
    <w:rsid w:val="005C4DF5"/>
    <w:rsid w:val="005C5B41"/>
    <w:rsid w:val="005E65FF"/>
    <w:rsid w:val="00612B61"/>
    <w:rsid w:val="00623DA2"/>
    <w:rsid w:val="00661E1E"/>
    <w:rsid w:val="006E78F6"/>
    <w:rsid w:val="00713DE3"/>
    <w:rsid w:val="007513A2"/>
    <w:rsid w:val="007C1082"/>
    <w:rsid w:val="007C5088"/>
    <w:rsid w:val="007E1E4B"/>
    <w:rsid w:val="00802594"/>
    <w:rsid w:val="008350A9"/>
    <w:rsid w:val="008422DE"/>
    <w:rsid w:val="00857BF9"/>
    <w:rsid w:val="00896A89"/>
    <w:rsid w:val="008A14A0"/>
    <w:rsid w:val="008A6EED"/>
    <w:rsid w:val="008B2753"/>
    <w:rsid w:val="008B3CAE"/>
    <w:rsid w:val="008D37F8"/>
    <w:rsid w:val="00906ED5"/>
    <w:rsid w:val="009459D9"/>
    <w:rsid w:val="00953F7C"/>
    <w:rsid w:val="009833B2"/>
    <w:rsid w:val="009A3C67"/>
    <w:rsid w:val="009B06BC"/>
    <w:rsid w:val="009B0E1E"/>
    <w:rsid w:val="00A17448"/>
    <w:rsid w:val="00A215FC"/>
    <w:rsid w:val="00A564AF"/>
    <w:rsid w:val="00AB7516"/>
    <w:rsid w:val="00AF76B4"/>
    <w:rsid w:val="00AF7F69"/>
    <w:rsid w:val="00B01290"/>
    <w:rsid w:val="00B116AC"/>
    <w:rsid w:val="00B86BB4"/>
    <w:rsid w:val="00B9362F"/>
    <w:rsid w:val="00BE203B"/>
    <w:rsid w:val="00C13E08"/>
    <w:rsid w:val="00C23AEE"/>
    <w:rsid w:val="00CD1A82"/>
    <w:rsid w:val="00D01002"/>
    <w:rsid w:val="00D20658"/>
    <w:rsid w:val="00DA56D9"/>
    <w:rsid w:val="00DC2E54"/>
    <w:rsid w:val="00DF282B"/>
    <w:rsid w:val="00E24C38"/>
    <w:rsid w:val="00E619E2"/>
    <w:rsid w:val="00EF29D3"/>
    <w:rsid w:val="00F011F7"/>
    <w:rsid w:val="00F06718"/>
    <w:rsid w:val="00F36CB4"/>
    <w:rsid w:val="00F568FB"/>
    <w:rsid w:val="00F821D5"/>
    <w:rsid w:val="00FC04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96D0F"/>
  <w15:docId w15:val="{86E2B4E9-C62B-4EC5-B069-EDC7D800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C3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24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24C3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4C38"/>
    <w:rPr>
      <w:rFonts w:ascii="Tahoma" w:hAnsi="Tahoma" w:cs="Tahoma"/>
      <w:sz w:val="16"/>
      <w:szCs w:val="16"/>
    </w:rPr>
  </w:style>
  <w:style w:type="paragraph" w:styleId="En-tte">
    <w:name w:val="header"/>
    <w:basedOn w:val="Normal"/>
    <w:link w:val="En-tteCar"/>
    <w:uiPriority w:val="99"/>
    <w:unhideWhenUsed/>
    <w:rsid w:val="00F821D5"/>
    <w:pPr>
      <w:tabs>
        <w:tab w:val="center" w:pos="4536"/>
        <w:tab w:val="right" w:pos="9072"/>
      </w:tabs>
      <w:spacing w:after="0" w:line="240" w:lineRule="auto"/>
    </w:pPr>
  </w:style>
  <w:style w:type="character" w:customStyle="1" w:styleId="En-tteCar">
    <w:name w:val="En-tête Car"/>
    <w:basedOn w:val="Policepardfaut"/>
    <w:link w:val="En-tte"/>
    <w:uiPriority w:val="99"/>
    <w:rsid w:val="00F821D5"/>
  </w:style>
  <w:style w:type="paragraph" w:styleId="Pieddepage">
    <w:name w:val="footer"/>
    <w:basedOn w:val="Normal"/>
    <w:link w:val="PieddepageCar"/>
    <w:uiPriority w:val="99"/>
    <w:unhideWhenUsed/>
    <w:rsid w:val="00F821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2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28B419-2F51-4B8C-BAF7-ED8F333CD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941</Words>
  <Characters>5176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LOCATION</dc:creator>
  <cp:lastModifiedBy>Emilie ESKENAZI</cp:lastModifiedBy>
  <cp:revision>5</cp:revision>
  <cp:lastPrinted>2025-10-13T05:32:00Z</cp:lastPrinted>
  <dcterms:created xsi:type="dcterms:W3CDTF">2025-10-13T05:32:00Z</dcterms:created>
  <dcterms:modified xsi:type="dcterms:W3CDTF">2025-11-28T08:31:00Z</dcterms:modified>
</cp:coreProperties>
</file>